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jc w:val="center"/>
        <w:rPr>
          <w:rFonts w:ascii="Arial" w:hAnsi="Arial"/>
          <w:sz w:val="32"/>
        </w:rPr>
      </w:pPr>
      <w:r>
        <w:rPr>
          <w:rFonts w:ascii="Arial" w:hAnsi="Arial"/>
          <w:sz w:val="24"/>
        </w:rPr>
        <w:t>PROVISORISCHE ARBEITSUNTERLAGE ZU AUSSCHLIESSLICH PRIVATER NUTZUNG.</w:t>
      </w:r>
      <w:r>
        <w:rPr>
          <w:rFonts w:ascii="Arial" w:hAnsi="Arial"/>
          <w:sz w:val="28"/>
        </w:rPr>
        <w:t xml:space="preserve"> </w:t>
      </w:r>
      <w:r>
        <w:rPr>
          <w:rFonts w:ascii="Arial" w:hAnsi="Arial"/>
          <w:sz w:val="32"/>
        </w:rPr>
        <w:t>BITTE NICHT IN OFFIZIELLEN ARBEITEN ZITIEREN!</w:t>
      </w:r>
    </w:p>
    <w:p w:rsidR="00CF4350" w:rsidRDefault="00CF4350">
      <w:pPr>
        <w:tabs>
          <w:tab w:val="left" w:pos="680"/>
          <w:tab w:val="right" w:leader="dot" w:pos="10206"/>
        </w:tabs>
        <w:jc w:val="right"/>
        <w:rPr>
          <w:rFonts w:ascii="Arial" w:hAnsi="Arial"/>
          <w:sz w:val="16"/>
        </w:rPr>
      </w:pPr>
    </w:p>
    <w:p w:rsidR="00CF4350" w:rsidRDefault="00CF4350">
      <w:pPr>
        <w:tabs>
          <w:tab w:val="left" w:pos="680"/>
          <w:tab w:val="right" w:leader="dot" w:pos="10206"/>
        </w:tabs>
        <w:jc w:val="right"/>
        <w:rPr>
          <w:rFonts w:ascii="Arial" w:hAnsi="Arial"/>
          <w:sz w:val="16"/>
        </w:rPr>
      </w:pPr>
      <w:r>
        <w:rPr>
          <w:rFonts w:ascii="Arial" w:hAnsi="Arial"/>
          <w:sz w:val="16"/>
        </w:rPr>
        <w:t>Vers. 20</w:t>
      </w:r>
      <w:r w:rsidR="0083039B">
        <w:rPr>
          <w:rFonts w:ascii="Arial" w:hAnsi="Arial"/>
          <w:sz w:val="16"/>
        </w:rPr>
        <w:t>13</w:t>
      </w:r>
    </w:p>
    <w:p w:rsidR="00CF4350" w:rsidRDefault="00CF4350">
      <w:pPr>
        <w:tabs>
          <w:tab w:val="left" w:pos="680"/>
          <w:tab w:val="right" w:leader="dot" w:pos="10206"/>
        </w:tabs>
        <w:jc w:val="center"/>
        <w:rPr>
          <w:rFonts w:ascii="Arial" w:hAnsi="Arial"/>
          <w:sz w:val="28"/>
        </w:rPr>
      </w:pPr>
    </w:p>
    <w:p w:rsidR="00CF4350" w:rsidRDefault="00CF4350">
      <w:pPr>
        <w:pStyle w:val="berschrift7"/>
        <w:tabs>
          <w:tab w:val="left" w:pos="680"/>
          <w:tab w:val="right" w:leader="dot" w:pos="10206"/>
        </w:tabs>
      </w:pPr>
      <w:r>
        <w:t>Schlüssel für die Gattung</w:t>
      </w:r>
    </w:p>
    <w:p w:rsidR="00CF4350" w:rsidRDefault="00CF4350">
      <w:pPr>
        <w:tabs>
          <w:tab w:val="left" w:pos="680"/>
          <w:tab w:val="right" w:leader="dot" w:pos="10206"/>
        </w:tabs>
        <w:jc w:val="center"/>
        <w:rPr>
          <w:rFonts w:ascii="Arial" w:hAnsi="Arial"/>
          <w:b/>
          <w:sz w:val="24"/>
          <w:u w:val="single"/>
        </w:rPr>
      </w:pPr>
    </w:p>
    <w:p w:rsidR="00CF4350" w:rsidRDefault="00CF4350">
      <w:pPr>
        <w:pStyle w:val="berschrift6"/>
        <w:tabs>
          <w:tab w:val="left" w:pos="680"/>
          <w:tab w:val="right" w:leader="dot" w:pos="10206"/>
        </w:tabs>
      </w:pPr>
      <w:r>
        <w:t>MOLLISIA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 w:rsidP="002221A1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</w:p>
    <w:p w:rsidR="00CF4350" w:rsidRDefault="00CF4350" w:rsidP="002221A1">
      <w:pPr>
        <w:tabs>
          <w:tab w:val="left" w:pos="680"/>
          <w:tab w:val="right" w:leader="dot" w:pos="10206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Gattungskennzeichen:</w:t>
      </w:r>
    </w:p>
    <w:p w:rsidR="00CF4350" w:rsidRDefault="00CF4350" w:rsidP="002221A1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Durchgängige lichtbrechende Vakuole in den Paraphysen (KOH-löslich!), sowie Asci meist mit </w:t>
      </w:r>
      <w:r>
        <w:rPr>
          <w:rFonts w:ascii="Arial" w:hAnsi="Arial"/>
          <w:sz w:val="24"/>
        </w:rPr>
        <w:sym w:font="Symbol" w:char="F0B1"/>
      </w:r>
      <w:r>
        <w:rPr>
          <w:rFonts w:ascii="Arial" w:hAnsi="Arial"/>
          <w:sz w:val="24"/>
        </w:rPr>
        <w:t xml:space="preserve"> schlankem, verschmälertem Fuß, Excipulumzellen in H</w:t>
      </w:r>
      <w:r>
        <w:rPr>
          <w:rFonts w:ascii="Arial" w:hAnsi="Arial"/>
          <w:sz w:val="24"/>
          <w:vertAlign w:val="subscript"/>
        </w:rPr>
        <w:t>2</w:t>
      </w:r>
      <w:r>
        <w:rPr>
          <w:rFonts w:ascii="Arial" w:hAnsi="Arial"/>
          <w:sz w:val="24"/>
        </w:rPr>
        <w:t xml:space="preserve">O ocker- bis rötlichbraun (gegenüber braungrau bis schwarzgrau bei </w:t>
      </w:r>
      <w:r>
        <w:rPr>
          <w:rFonts w:ascii="Arial" w:hAnsi="Arial"/>
          <w:i/>
          <w:iCs/>
          <w:sz w:val="24"/>
        </w:rPr>
        <w:t>Pyrenopeziza</w:t>
      </w:r>
      <w:r>
        <w:rPr>
          <w:rFonts w:ascii="Arial" w:hAnsi="Arial"/>
          <w:sz w:val="24"/>
        </w:rPr>
        <w:t>).</w:t>
      </w:r>
    </w:p>
    <w:p w:rsidR="00CF4350" w:rsidRDefault="00CF4350" w:rsidP="002221A1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Bzgl. Randfasern und Excipulum (Textura globulosa bzw. angularis) sind Abgrenzungen zu </w:t>
      </w:r>
      <w:r>
        <w:rPr>
          <w:rFonts w:ascii="Arial" w:hAnsi="Arial"/>
          <w:i/>
          <w:sz w:val="24"/>
        </w:rPr>
        <w:t>Pyrenopeziza</w:t>
      </w:r>
      <w:r>
        <w:rPr>
          <w:rFonts w:ascii="Arial" w:hAnsi="Arial"/>
          <w:sz w:val="24"/>
        </w:rPr>
        <w:t xml:space="preserve"> manchmal schwierig und an Exsikkaten bisweilen nur „gefühlsmäßig“ durchführbar.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center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double"/>
        </w:rPr>
        <w:t>Abkürzungen</w:t>
      </w:r>
      <w:r>
        <w:rPr>
          <w:rFonts w:ascii="Arial" w:hAnsi="Arial"/>
          <w:sz w:val="24"/>
        </w:rPr>
        <w:t>: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IKI</w:t>
      </w:r>
      <w:r>
        <w:rPr>
          <w:rFonts w:ascii="Arial" w:hAnsi="Arial"/>
          <w:sz w:val="24"/>
        </w:rPr>
        <w:tab/>
        <w:t>Jod-Kalium-Jodid (</w:t>
      </w:r>
      <w:r w:rsidR="008F1F89">
        <w:rPr>
          <w:rFonts w:ascii="Arial" w:hAnsi="Arial"/>
          <w:sz w:val="24"/>
        </w:rPr>
        <w:t>Bara</w:t>
      </w:r>
      <w:r>
        <w:rPr>
          <w:rFonts w:ascii="Arial" w:hAnsi="Arial"/>
          <w:sz w:val="24"/>
        </w:rPr>
        <w:t>l'sche Lösung)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-</w:t>
      </w:r>
      <w:r>
        <w:rPr>
          <w:rFonts w:ascii="Arial" w:hAnsi="Arial"/>
          <w:sz w:val="24"/>
        </w:rPr>
        <w:tab/>
        <w:t>negativ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bb</w:t>
      </w:r>
      <w:r>
        <w:rPr>
          <w:rFonts w:ascii="Arial" w:hAnsi="Arial"/>
          <w:sz w:val="24"/>
        </w:rPr>
        <w:tab/>
        <w:t>blau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rr</w:t>
      </w:r>
      <w:r>
        <w:rPr>
          <w:rFonts w:ascii="Arial" w:hAnsi="Arial"/>
          <w:sz w:val="24"/>
        </w:rPr>
        <w:tab/>
        <w:t>rot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rb</w:t>
      </w:r>
      <w:r>
        <w:rPr>
          <w:rFonts w:ascii="Arial" w:hAnsi="Arial"/>
          <w:sz w:val="24"/>
        </w:rPr>
        <w:tab/>
        <w:t>rot und blau gleichzeitig im gleichen Präparat</w:t>
      </w:r>
      <w:r w:rsidR="0083039B">
        <w:rPr>
          <w:rFonts w:ascii="Arial" w:hAnsi="Arial"/>
          <w:sz w:val="24"/>
        </w:rPr>
        <w:t xml:space="preserve"> je nach Jodkonzentration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Öl</w:t>
      </w:r>
      <w:r>
        <w:rPr>
          <w:rFonts w:ascii="Arial" w:hAnsi="Arial"/>
          <w:sz w:val="24"/>
        </w:rPr>
        <w:tab/>
        <w:t>Gesamtgehalt der Öltropfen in der Spore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0</w:t>
      </w:r>
      <w:r>
        <w:rPr>
          <w:rFonts w:ascii="Arial" w:hAnsi="Arial"/>
          <w:sz w:val="24"/>
        </w:rPr>
        <w:tab/>
        <w:t>ohne Ölgehalt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1</w:t>
      </w:r>
      <w:r>
        <w:rPr>
          <w:rFonts w:ascii="Arial" w:hAnsi="Arial"/>
          <w:sz w:val="24"/>
        </w:rPr>
        <w:tab/>
        <w:t>ca.  3% des Sp.</w:t>
      </w:r>
      <w:r w:rsidR="003018B8">
        <w:rPr>
          <w:rFonts w:ascii="Arial" w:hAnsi="Arial"/>
          <w:sz w:val="24"/>
        </w:rPr>
        <w:t>-V</w:t>
      </w:r>
      <w:r>
        <w:rPr>
          <w:rFonts w:ascii="Arial" w:hAnsi="Arial"/>
          <w:sz w:val="24"/>
        </w:rPr>
        <w:t>olumens besteht aus Öltropfen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</w:rPr>
        <w:t xml:space="preserve">  </w:t>
      </w:r>
      <w:r>
        <w:rPr>
          <w:rFonts w:ascii="Arial" w:hAnsi="Arial"/>
          <w:sz w:val="24"/>
          <w:lang w:val="it-IT"/>
        </w:rPr>
        <w:t>2</w:t>
      </w:r>
      <w:r>
        <w:rPr>
          <w:rFonts w:ascii="Arial" w:hAnsi="Arial"/>
          <w:sz w:val="24"/>
          <w:lang w:val="it-IT"/>
        </w:rPr>
        <w:tab/>
        <w:t>ca. 10% -----------------  "  ------------------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 xml:space="preserve">  3</w:t>
      </w:r>
      <w:r>
        <w:rPr>
          <w:rFonts w:ascii="Arial" w:hAnsi="Arial"/>
          <w:sz w:val="24"/>
          <w:lang w:val="it-IT"/>
        </w:rPr>
        <w:tab/>
        <w:t>ca. 25% -----------------  "  ------------------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 xml:space="preserve">  4</w:t>
      </w:r>
      <w:r>
        <w:rPr>
          <w:rFonts w:ascii="Arial" w:hAnsi="Arial"/>
          <w:sz w:val="24"/>
          <w:lang w:val="it-IT"/>
        </w:rPr>
        <w:tab/>
        <w:t>ca. 50% -----------------  "  ------------------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lang w:val="it-IT"/>
        </w:rPr>
        <w:t xml:space="preserve">  </w:t>
      </w:r>
      <w:r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ab/>
        <w:t>ca. 80% -----------------  "  ------------------</w:t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 w:rsidP="002221A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rPr>
          <w:rFonts w:ascii="Arial" w:hAnsi="Arial"/>
          <w:sz w:val="24"/>
        </w:rPr>
      </w:pPr>
      <w:r>
        <w:rPr>
          <w:rFonts w:ascii="Arial" w:hAnsi="Arial"/>
          <w:sz w:val="24"/>
        </w:rPr>
        <w:t>KOH</w:t>
      </w:r>
      <w:r>
        <w:rPr>
          <w:rFonts w:ascii="Arial" w:hAnsi="Arial"/>
          <w:sz w:val="24"/>
        </w:rPr>
        <w:tab/>
        <w:t xml:space="preserve">Zitronengelbe </w:t>
      </w:r>
      <w:r w:rsidR="0077350D">
        <w:rPr>
          <w:rFonts w:ascii="Arial" w:hAnsi="Arial"/>
          <w:sz w:val="24"/>
        </w:rPr>
        <w:t>(sehr selten</w:t>
      </w:r>
      <w:r w:rsidR="002221A1">
        <w:rPr>
          <w:rFonts w:ascii="Arial" w:hAnsi="Arial"/>
          <w:sz w:val="24"/>
        </w:rPr>
        <w:t xml:space="preserve"> violette</w:t>
      </w:r>
      <w:r w:rsidR="0077350D">
        <w:rPr>
          <w:rFonts w:ascii="Arial" w:hAnsi="Arial"/>
          <w:sz w:val="24"/>
        </w:rPr>
        <w:t>)</w:t>
      </w:r>
      <w:r w:rsidR="002221A1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Reaktion des Paraphyseninhalts bei Zugabe von 3%</w:t>
      </w:r>
      <w:r w:rsidR="0077350D">
        <w:rPr>
          <w:rFonts w:ascii="Arial" w:hAnsi="Arial"/>
          <w:sz w:val="24"/>
        </w:rPr>
        <w:br/>
      </w:r>
      <w:r w:rsidR="0077350D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Kalilauge; Reaktion schwach oder stark, nur wenige Sekunden anhaltend oder dauer</w:t>
      </w:r>
      <w:r w:rsidR="0077350D">
        <w:rPr>
          <w:rFonts w:ascii="Arial" w:hAnsi="Arial"/>
          <w:sz w:val="24"/>
        </w:rPr>
        <w:t>-</w:t>
      </w:r>
      <w:r w:rsidR="0077350D">
        <w:rPr>
          <w:rFonts w:ascii="Arial" w:hAnsi="Arial"/>
          <w:sz w:val="24"/>
        </w:rPr>
        <w:br/>
      </w:r>
      <w:r w:rsidR="0077350D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haft.</w:t>
      </w:r>
      <w:r w:rsidR="002221A1">
        <w:rPr>
          <w:rFonts w:ascii="Arial" w:hAnsi="Arial"/>
          <w:sz w:val="24"/>
        </w:rPr>
        <w:t xml:space="preserve"> An</w:t>
      </w:r>
      <w:r w:rsidR="0077350D">
        <w:rPr>
          <w:rFonts w:ascii="Arial" w:hAnsi="Arial"/>
          <w:sz w:val="24"/>
        </w:rPr>
        <w:t xml:space="preserve"> </w:t>
      </w:r>
      <w:r w:rsidR="002221A1">
        <w:rPr>
          <w:rFonts w:ascii="Arial" w:hAnsi="Arial"/>
          <w:sz w:val="24"/>
        </w:rPr>
        <w:t>Herbarmaterial möglicherweise im Laufe der Jahre verschwindend oder un</w:t>
      </w:r>
      <w:r w:rsidR="0077350D">
        <w:rPr>
          <w:rFonts w:ascii="Arial" w:hAnsi="Arial"/>
          <w:sz w:val="24"/>
        </w:rPr>
        <w:t>-</w:t>
      </w:r>
      <w:r w:rsidR="0077350D">
        <w:rPr>
          <w:rFonts w:ascii="Arial" w:hAnsi="Arial"/>
          <w:sz w:val="24"/>
        </w:rPr>
        <w:br/>
      </w:r>
      <w:r w:rsidR="0077350D">
        <w:rPr>
          <w:rFonts w:ascii="Arial" w:hAnsi="Arial"/>
          <w:sz w:val="24"/>
        </w:rPr>
        <w:tab/>
      </w:r>
      <w:r w:rsidR="002221A1">
        <w:rPr>
          <w:rFonts w:ascii="Arial" w:hAnsi="Arial"/>
          <w:sz w:val="24"/>
        </w:rPr>
        <w:t>deutlich, aber</w:t>
      </w:r>
      <w:r w:rsidR="0077350D">
        <w:rPr>
          <w:rFonts w:ascii="Arial" w:hAnsi="Arial"/>
          <w:sz w:val="24"/>
        </w:rPr>
        <w:t xml:space="preserve"> </w:t>
      </w:r>
      <w:r w:rsidR="002221A1">
        <w:rPr>
          <w:rFonts w:ascii="Arial" w:hAnsi="Arial"/>
          <w:sz w:val="24"/>
        </w:rPr>
        <w:t xml:space="preserve">auch </w:t>
      </w:r>
      <w:r w:rsidR="0077350D">
        <w:rPr>
          <w:rFonts w:ascii="Arial" w:hAnsi="Arial"/>
          <w:sz w:val="24"/>
        </w:rPr>
        <w:t xml:space="preserve">bei </w:t>
      </w:r>
      <w:r w:rsidR="0077350D" w:rsidRPr="0077350D">
        <w:rPr>
          <w:rFonts w:ascii="Arial" w:hAnsi="Arial"/>
          <w:i/>
          <w:sz w:val="24"/>
        </w:rPr>
        <w:t>M. rosae</w:t>
      </w:r>
      <w:r w:rsidR="0077350D">
        <w:rPr>
          <w:rFonts w:ascii="Arial" w:hAnsi="Arial"/>
          <w:sz w:val="24"/>
        </w:rPr>
        <w:t xml:space="preserve"> </w:t>
      </w:r>
      <w:r w:rsidR="002221A1">
        <w:rPr>
          <w:rFonts w:ascii="Arial" w:hAnsi="Arial"/>
          <w:sz w:val="24"/>
        </w:rPr>
        <w:t>an 130 Jahre alten Belegen noch funktionierend.</w:t>
      </w:r>
    </w:p>
    <w:p w:rsidR="00CF4350" w:rsidRDefault="00CF4350" w:rsidP="002221A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rPr>
          <w:rFonts w:ascii="Arial" w:hAnsi="Arial"/>
          <w:sz w:val="24"/>
        </w:rPr>
      </w:pPr>
    </w:p>
    <w:p w:rsidR="00CF4350" w:rsidRDefault="00CF4350" w:rsidP="002221A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Soweit nicht anders angegeben, beziehen sich </w:t>
      </w:r>
      <w:r w:rsidR="008F1F89">
        <w:rPr>
          <w:rFonts w:ascii="Arial" w:hAnsi="Arial"/>
          <w:sz w:val="24"/>
        </w:rPr>
        <w:t xml:space="preserve">bei unterstrichenen Arten </w:t>
      </w:r>
      <w:r>
        <w:rPr>
          <w:rFonts w:ascii="Arial" w:hAnsi="Arial"/>
          <w:sz w:val="24"/>
        </w:rPr>
        <w:t>alle Angaben und Maße auf frisch in Wasser untersuchte, lebende Kollektionen. Bei Exsikkatmaterial wurde in KOH 3% gemessen.</w:t>
      </w:r>
    </w:p>
    <w:p w:rsidR="00CF4350" w:rsidRDefault="00CF4350" w:rsidP="002221A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rPr>
          <w:rFonts w:ascii="Arial" w:hAnsi="Arial"/>
          <w:sz w:val="24"/>
        </w:rPr>
      </w:pPr>
    </w:p>
    <w:p w:rsidR="00CF4350" w:rsidRDefault="00CF4350" w:rsidP="002221A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rPr>
          <w:rFonts w:ascii="Arial" w:hAnsi="Arial"/>
          <w:sz w:val="24"/>
        </w:rPr>
      </w:pPr>
      <w:r>
        <w:rPr>
          <w:rFonts w:ascii="Arial" w:hAnsi="Arial"/>
          <w:sz w:val="24"/>
          <w:u w:val="single"/>
        </w:rPr>
        <w:t>Unterstrichene</w:t>
      </w:r>
      <w:r>
        <w:rPr>
          <w:rFonts w:ascii="Arial" w:hAnsi="Arial"/>
          <w:sz w:val="24"/>
        </w:rPr>
        <w:t xml:space="preserve"> Artnamen: </w:t>
      </w:r>
      <w:r w:rsidR="008F1F89">
        <w:rPr>
          <w:rFonts w:ascii="Arial" w:hAnsi="Arial"/>
          <w:sz w:val="24"/>
        </w:rPr>
        <w:t xml:space="preserve">Eigene </w:t>
      </w:r>
      <w:r>
        <w:rPr>
          <w:rFonts w:ascii="Arial" w:hAnsi="Arial"/>
          <w:sz w:val="24"/>
        </w:rPr>
        <w:t xml:space="preserve">Untersuchungen an </w:t>
      </w:r>
      <w:r w:rsidR="008F1F89">
        <w:rPr>
          <w:rFonts w:ascii="Arial" w:hAnsi="Arial"/>
          <w:sz w:val="24"/>
        </w:rPr>
        <w:t>Frischmaterial wurden durchgeführt.</w:t>
      </w:r>
    </w:p>
    <w:p w:rsidR="008F1F89" w:rsidRDefault="008F1F89" w:rsidP="002221A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spacing w:line="240" w:lineRule="exact"/>
        <w:rPr>
          <w:rFonts w:ascii="Arial" w:hAnsi="Arial"/>
          <w:sz w:val="24"/>
        </w:rPr>
      </w:pPr>
      <w:r>
        <w:rPr>
          <w:rFonts w:ascii="Arial" w:hAnsi="Arial"/>
          <w:sz w:val="24"/>
        </w:rPr>
        <w:t>Nicht unterstrichene Artnamen: Nur Herbarmaterial wurde untersucht.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793EE8" w:rsidRDefault="00793EE8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793EE8" w:rsidRDefault="00793EE8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1a</w:t>
      </w:r>
      <w:r>
        <w:rPr>
          <w:rFonts w:ascii="Arial" w:hAnsi="Arial"/>
          <w:sz w:val="24"/>
        </w:rPr>
        <w:tab/>
        <w:t xml:space="preserve">Auf Holz, Rinde (incl. </w:t>
      </w:r>
      <w:r>
        <w:rPr>
          <w:rFonts w:ascii="Arial" w:hAnsi="Arial"/>
          <w:i/>
          <w:sz w:val="24"/>
        </w:rPr>
        <w:t>Erica</w:t>
      </w:r>
      <w:r>
        <w:rPr>
          <w:rFonts w:ascii="Arial" w:hAnsi="Arial"/>
          <w:sz w:val="24"/>
        </w:rPr>
        <w:t xml:space="preserve">, </w:t>
      </w:r>
      <w:r>
        <w:rPr>
          <w:rFonts w:ascii="Arial" w:hAnsi="Arial"/>
          <w:i/>
          <w:sz w:val="24"/>
        </w:rPr>
        <w:t>Vaccinum</w:t>
      </w:r>
      <w:r>
        <w:rPr>
          <w:rFonts w:ascii="Arial" w:hAnsi="Arial"/>
          <w:sz w:val="24"/>
        </w:rPr>
        <w:t xml:space="preserve">) </w:t>
      </w:r>
      <w:r>
        <w:rPr>
          <w:rFonts w:ascii="Arial" w:hAnsi="Arial"/>
          <w:sz w:val="24"/>
        </w:rPr>
        <w:tab/>
        <w:t xml:space="preserve"> 2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1b</w:t>
      </w:r>
      <w:r>
        <w:rPr>
          <w:rFonts w:ascii="Arial" w:hAnsi="Arial"/>
          <w:sz w:val="24"/>
        </w:rPr>
        <w:tab/>
        <w:t xml:space="preserve">Auf Resten krautiger Pflanzen und Farne (incl. </w:t>
      </w:r>
      <w:r>
        <w:rPr>
          <w:rFonts w:ascii="Arial" w:hAnsi="Arial"/>
          <w:i/>
          <w:sz w:val="24"/>
        </w:rPr>
        <w:t>Rubus</w:t>
      </w:r>
      <w:r>
        <w:rPr>
          <w:rFonts w:ascii="Arial" w:hAnsi="Arial"/>
          <w:sz w:val="24"/>
        </w:rPr>
        <w:t xml:space="preserve">) </w:t>
      </w:r>
      <w:r>
        <w:rPr>
          <w:rFonts w:ascii="Arial" w:hAnsi="Arial"/>
          <w:sz w:val="24"/>
        </w:rPr>
        <w:tab/>
        <w:t xml:space="preserve"> 5</w:t>
      </w:r>
      <w:r w:rsidR="008F1F89">
        <w:rPr>
          <w:rFonts w:ascii="Arial" w:hAnsi="Arial"/>
          <w:sz w:val="24"/>
        </w:rPr>
        <w:t>5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1c</w:t>
      </w:r>
      <w:r>
        <w:rPr>
          <w:rFonts w:ascii="Arial" w:hAnsi="Arial"/>
          <w:sz w:val="24"/>
        </w:rPr>
        <w:tab/>
        <w:t xml:space="preserve">Auf Resten von Gräsern </w:t>
      </w:r>
      <w:r>
        <w:rPr>
          <w:rFonts w:ascii="Arial" w:hAnsi="Arial"/>
          <w:sz w:val="24"/>
        </w:rPr>
        <w:tab/>
        <w:t xml:space="preserve"> 70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1d</w:t>
      </w:r>
      <w:r>
        <w:rPr>
          <w:rFonts w:ascii="Arial" w:hAnsi="Arial"/>
          <w:sz w:val="24"/>
        </w:rPr>
        <w:tab/>
        <w:t>Auf Blättern von Laubbäumen (auf Blättern von Kräutern und Gräsern: 1</w:t>
      </w:r>
      <w:r w:rsidR="003018B8"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 xml:space="preserve"> bzw. 1</w:t>
      </w:r>
      <w:r w:rsidR="003018B8">
        <w:rPr>
          <w:rFonts w:ascii="Arial" w:hAnsi="Arial"/>
          <w:sz w:val="24"/>
        </w:rPr>
        <w:t>c</w:t>
      </w:r>
      <w:r>
        <w:rPr>
          <w:rFonts w:ascii="Arial" w:hAnsi="Arial"/>
          <w:sz w:val="24"/>
        </w:rPr>
        <w:t xml:space="preserve">) </w:t>
      </w:r>
      <w:r>
        <w:rPr>
          <w:rFonts w:ascii="Arial" w:hAnsi="Arial"/>
          <w:sz w:val="24"/>
        </w:rPr>
        <w:tab/>
        <w:t xml:space="preserve"> 120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1e</w:t>
      </w:r>
      <w:r>
        <w:rPr>
          <w:rFonts w:ascii="Arial" w:hAnsi="Arial"/>
          <w:sz w:val="24"/>
        </w:rPr>
        <w:tab/>
        <w:t xml:space="preserve">Auf Moosen </w:t>
      </w:r>
      <w:r>
        <w:rPr>
          <w:rFonts w:ascii="Arial" w:hAnsi="Arial"/>
          <w:sz w:val="24"/>
        </w:rPr>
        <w:tab/>
        <w:t xml:space="preserve"> 140</w:t>
      </w:r>
    </w:p>
    <w:p w:rsidR="00CF4350" w:rsidRDefault="005E28C3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br w:type="page"/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lastRenderedPageBreak/>
        <w:t>HOLZ, RINDE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</w:t>
      </w:r>
      <w:r>
        <w:rPr>
          <w:rFonts w:ascii="Arial" w:hAnsi="Arial"/>
          <w:sz w:val="24"/>
        </w:rPr>
        <w:tab/>
      </w:r>
      <w:r w:rsidR="002221A1">
        <w:rPr>
          <w:rFonts w:ascii="Arial" w:hAnsi="Arial"/>
          <w:sz w:val="24"/>
        </w:rPr>
        <w:t>Porusreaktion</w:t>
      </w:r>
      <w:r>
        <w:rPr>
          <w:rFonts w:ascii="Arial" w:hAnsi="Arial"/>
          <w:sz w:val="24"/>
        </w:rPr>
        <w:t xml:space="preserve"> rr </w:t>
      </w:r>
      <w:r>
        <w:rPr>
          <w:rFonts w:ascii="Arial" w:hAnsi="Arial"/>
          <w:sz w:val="24"/>
        </w:rPr>
        <w:tab/>
        <w:t xml:space="preserve"> 3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2*</w:t>
      </w:r>
      <w:r>
        <w:rPr>
          <w:rFonts w:ascii="Arial" w:hAnsi="Arial"/>
          <w:sz w:val="24"/>
        </w:rPr>
        <w:tab/>
      </w:r>
      <w:r w:rsidR="002221A1">
        <w:rPr>
          <w:rFonts w:ascii="Arial" w:hAnsi="Arial"/>
          <w:sz w:val="24"/>
        </w:rPr>
        <w:t>Porusreaktion</w:t>
      </w:r>
      <w:r>
        <w:rPr>
          <w:rFonts w:ascii="Arial" w:hAnsi="Arial"/>
          <w:sz w:val="24"/>
        </w:rPr>
        <w:t xml:space="preserve"> bb</w:t>
      </w:r>
      <w:r>
        <w:rPr>
          <w:rFonts w:ascii="Arial" w:hAnsi="Arial"/>
          <w:sz w:val="24"/>
        </w:rPr>
        <w:tab/>
        <w:t xml:space="preserve"> 5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2**</w:t>
      </w:r>
      <w:r>
        <w:rPr>
          <w:rFonts w:ascii="Arial" w:hAnsi="Arial"/>
          <w:sz w:val="24"/>
        </w:rPr>
        <w:tab/>
      </w:r>
      <w:r w:rsidR="002221A1">
        <w:rPr>
          <w:rFonts w:ascii="Arial" w:hAnsi="Arial"/>
          <w:sz w:val="24"/>
        </w:rPr>
        <w:t>Porusreaktion</w:t>
      </w:r>
      <w:r>
        <w:rPr>
          <w:rFonts w:ascii="Arial" w:hAnsi="Arial"/>
          <w:sz w:val="24"/>
        </w:rPr>
        <w:t xml:space="preserve"> negativ </w:t>
      </w:r>
      <w:r>
        <w:rPr>
          <w:rFonts w:ascii="Arial" w:hAnsi="Arial"/>
          <w:sz w:val="24"/>
        </w:rPr>
        <w:tab/>
        <w:t xml:space="preserve"> 4</w:t>
      </w:r>
      <w:r w:rsidR="008F1F89">
        <w:rPr>
          <w:rFonts w:ascii="Arial" w:hAnsi="Arial"/>
          <w:sz w:val="24"/>
        </w:rPr>
        <w:t>8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2***</w:t>
      </w:r>
      <w:r>
        <w:rPr>
          <w:rFonts w:ascii="Arial" w:hAnsi="Arial"/>
          <w:sz w:val="24"/>
        </w:rPr>
        <w:tab/>
      </w:r>
      <w:r w:rsidR="002221A1">
        <w:rPr>
          <w:rFonts w:ascii="Arial" w:hAnsi="Arial"/>
          <w:sz w:val="24"/>
        </w:rPr>
        <w:t>Porusreaktion</w:t>
      </w:r>
      <w:r>
        <w:rPr>
          <w:rFonts w:ascii="Arial" w:hAnsi="Arial"/>
          <w:sz w:val="24"/>
        </w:rPr>
        <w:t xml:space="preserve"> rb, Randhaare auffällig, 35-100 µm, hyalin, KOH negativ, Sp. 8-14 x 2,8-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3,5 µm, auf morschen Eichenstubben im Winter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elegantior</w:t>
      </w: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iCs/>
          <w:sz w:val="24"/>
        </w:rPr>
      </w:pPr>
      <w:r w:rsidRPr="000C1936">
        <w:rPr>
          <w:rFonts w:ascii="Arial" w:hAnsi="Arial"/>
          <w:sz w:val="24"/>
        </w:rPr>
        <w:t>3a</w:t>
      </w:r>
      <w:r w:rsidRPr="000C1936">
        <w:rPr>
          <w:rFonts w:ascii="Arial" w:hAnsi="Arial"/>
          <w:sz w:val="24"/>
        </w:rPr>
        <w:tab/>
        <w:t xml:space="preserve">Sp. 7-10 x 2,5-3,2 µm, Wuchs ± submers, Randzellen unauffällig </w:t>
      </w:r>
      <w:r w:rsidRPr="000C1936">
        <w:rPr>
          <w:rFonts w:ascii="Arial" w:hAnsi="Arial"/>
          <w:sz w:val="24"/>
        </w:rPr>
        <w:tab/>
        <w:t xml:space="preserve"> </w:t>
      </w:r>
      <w:r w:rsidRPr="000C1936">
        <w:rPr>
          <w:rFonts w:ascii="Arial" w:hAnsi="Arial"/>
          <w:i/>
          <w:sz w:val="24"/>
          <w:u w:val="single"/>
        </w:rPr>
        <w:t>M. "dextrinoidea"</w:t>
      </w: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iCs/>
          <w:sz w:val="24"/>
        </w:rPr>
      </w:pPr>
      <w:r w:rsidRPr="000C1936">
        <w:rPr>
          <w:rFonts w:ascii="Arial" w:hAnsi="Arial"/>
          <w:sz w:val="24"/>
        </w:rPr>
        <w:t>3b</w:t>
      </w:r>
      <w:r w:rsidRPr="000C1936">
        <w:rPr>
          <w:rFonts w:ascii="Arial" w:hAnsi="Arial"/>
          <w:sz w:val="24"/>
        </w:rPr>
        <w:tab/>
        <w:t xml:space="preserve">Sp. 9-12 x 2,2-3, Wuchs nicht submers </w:t>
      </w:r>
      <w:r w:rsidRPr="000C1936">
        <w:rPr>
          <w:rFonts w:ascii="Arial" w:hAnsi="Arial"/>
          <w:sz w:val="24"/>
        </w:rPr>
        <w:tab/>
        <w:t xml:space="preserve"> </w:t>
      </w:r>
      <w:r w:rsidRPr="000C1936">
        <w:rPr>
          <w:rFonts w:ascii="Arial" w:hAnsi="Arial"/>
          <w:i/>
          <w:sz w:val="24"/>
          <w:u w:val="single"/>
        </w:rPr>
        <w:t>M. „Malaval“</w:t>
      </w: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83039B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5a</w:t>
      </w:r>
      <w:r>
        <w:rPr>
          <w:rFonts w:ascii="Arial" w:hAnsi="Arial"/>
          <w:sz w:val="24"/>
        </w:rPr>
        <w:tab/>
        <w:t>Subhymenium (Text. intr.) aus bräunlichen Hyphen (</w:t>
      </w:r>
      <w:r w:rsidR="0083039B">
        <w:rPr>
          <w:rFonts w:ascii="Arial" w:hAnsi="Arial"/>
          <w:sz w:val="24"/>
        </w:rPr>
        <w:t>nicht immer bei allen Apo. einer</w:t>
      </w:r>
      <w:r w:rsidR="0083039B">
        <w:rPr>
          <w:rFonts w:ascii="Arial" w:hAnsi="Arial"/>
          <w:sz w:val="24"/>
        </w:rPr>
        <w:br/>
      </w:r>
      <w:r w:rsidR="0083039B">
        <w:rPr>
          <w:rFonts w:ascii="Arial" w:hAnsi="Arial"/>
          <w:sz w:val="24"/>
        </w:rPr>
        <w:tab/>
        <w:t>Kollektion! Mehrere Präpar</w:t>
      </w:r>
      <w:r>
        <w:rPr>
          <w:rFonts w:ascii="Arial" w:hAnsi="Arial"/>
          <w:sz w:val="24"/>
        </w:rPr>
        <w:t xml:space="preserve">ate machen!), Sp. </w:t>
      </w:r>
      <w:r w:rsidR="002221A1">
        <w:rPr>
          <w:rFonts w:ascii="Arial" w:hAnsi="Arial"/>
          <w:sz w:val="24"/>
        </w:rPr>
        <w:t>(</w:t>
      </w:r>
      <w:r>
        <w:rPr>
          <w:rFonts w:ascii="Arial" w:hAnsi="Arial"/>
          <w:sz w:val="24"/>
        </w:rPr>
        <w:t>6</w:t>
      </w:r>
      <w:r w:rsidR="002221A1">
        <w:rPr>
          <w:rFonts w:ascii="Arial" w:hAnsi="Arial"/>
          <w:sz w:val="24"/>
        </w:rPr>
        <w:t>)8</w:t>
      </w:r>
      <w:r>
        <w:rPr>
          <w:rFonts w:ascii="Arial" w:hAnsi="Arial"/>
          <w:sz w:val="24"/>
        </w:rPr>
        <w:t>-13 x 2,5-3,3 µm, Öl 0(+),</w:t>
      </w:r>
      <w:r w:rsidR="0083039B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KOH-</w:t>
      </w:r>
    </w:p>
    <w:p w:rsidR="00CF4350" w:rsidRDefault="0083039B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lividofusca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i/>
          <w:sz w:val="16"/>
        </w:rPr>
        <w:t>M. fallax</w:t>
      </w:r>
      <w:r>
        <w:rPr>
          <w:rFonts w:ascii="Arial" w:hAnsi="Arial"/>
          <w:sz w:val="16"/>
        </w:rPr>
        <w:t xml:space="preserve"> soll sich nach </w:t>
      </w:r>
      <w:r>
        <w:rPr>
          <w:rFonts w:ascii="Arial" w:hAnsi="Arial"/>
          <w:smallCaps/>
          <w:sz w:val="16"/>
        </w:rPr>
        <w:t>LeGal &amp; Mangenot</w:t>
      </w:r>
      <w:r>
        <w:rPr>
          <w:rFonts w:ascii="Arial" w:hAnsi="Arial"/>
          <w:sz w:val="16"/>
        </w:rPr>
        <w:t xml:space="preserve"> durch flache, discinoide Apothezien, glatte Außenseite und kürzere Sp. mit Öltropfen unterscheiden.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Wenn Sp. 20-28 µm lang  </w:t>
      </w:r>
      <w:r w:rsidR="002221A1">
        <w:rPr>
          <w:rFonts w:ascii="Arial" w:hAnsi="Arial"/>
          <w:sz w:val="16"/>
        </w:rPr>
        <w:t xml:space="preserve">vgl. </w:t>
      </w:r>
      <w:r w:rsidR="002221A1" w:rsidRPr="002221A1">
        <w:rPr>
          <w:rFonts w:ascii="Arial" w:hAnsi="Arial"/>
          <w:i/>
          <w:sz w:val="16"/>
        </w:rPr>
        <w:t>M. ramealis</w:t>
      </w:r>
      <w:r w:rsidR="002221A1">
        <w:rPr>
          <w:rFonts w:ascii="Arial" w:hAnsi="Arial"/>
          <w:sz w:val="16"/>
        </w:rPr>
        <w:t>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5b</w:t>
      </w:r>
      <w:r>
        <w:rPr>
          <w:rFonts w:ascii="Arial" w:hAnsi="Arial"/>
          <w:sz w:val="24"/>
        </w:rPr>
        <w:tab/>
        <w:t xml:space="preserve">Subhymenium </w:t>
      </w:r>
      <w:r w:rsidR="0083039B">
        <w:rPr>
          <w:rFonts w:ascii="Arial" w:hAnsi="Arial"/>
          <w:sz w:val="24"/>
        </w:rPr>
        <w:t xml:space="preserve">stets ausschließlich </w:t>
      </w:r>
      <w:r>
        <w:rPr>
          <w:rFonts w:ascii="Arial" w:hAnsi="Arial"/>
          <w:sz w:val="24"/>
        </w:rPr>
        <w:t xml:space="preserve">aus hyalinen Hyphen </w:t>
      </w:r>
      <w:r>
        <w:rPr>
          <w:rFonts w:ascii="Arial" w:hAnsi="Arial"/>
          <w:sz w:val="24"/>
        </w:rPr>
        <w:tab/>
        <w:t xml:space="preserve"> 7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7a</w:t>
      </w:r>
      <w:r>
        <w:rPr>
          <w:rFonts w:ascii="Arial" w:hAnsi="Arial"/>
          <w:sz w:val="24"/>
        </w:rPr>
        <w:tab/>
        <w:t xml:space="preserve">Randhaare sehr ausgeprägt, 50 µm deutlich übersteigend, </w:t>
      </w:r>
      <w:r>
        <w:rPr>
          <w:rFonts w:ascii="Arial" w:hAnsi="Arial"/>
          <w:b/>
          <w:sz w:val="24"/>
        </w:rPr>
        <w:t>und</w:t>
      </w:r>
      <w:r>
        <w:rPr>
          <w:rFonts w:ascii="Arial" w:hAnsi="Arial"/>
          <w:sz w:val="24"/>
        </w:rPr>
        <w:t xml:space="preserve"> KOH-Reaktion gelb </w:t>
      </w:r>
      <w:r>
        <w:rPr>
          <w:rFonts w:ascii="Arial" w:hAnsi="Arial"/>
          <w:sz w:val="24"/>
        </w:rPr>
        <w:tab/>
        <w:t xml:space="preserve"> 8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7b</w:t>
      </w:r>
      <w:r>
        <w:rPr>
          <w:rFonts w:ascii="Arial" w:hAnsi="Arial"/>
          <w:sz w:val="24"/>
        </w:rPr>
        <w:tab/>
        <w:t xml:space="preserve">Randhaare weniger ausgeprägt, KOH-Reaktion gelb oder negativ </w:t>
      </w:r>
      <w:r>
        <w:rPr>
          <w:rFonts w:ascii="Arial" w:hAnsi="Arial"/>
          <w:sz w:val="24"/>
        </w:rPr>
        <w:tab/>
        <w:t xml:space="preserve"> 10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8a</w:t>
      </w:r>
      <w:r>
        <w:rPr>
          <w:rFonts w:ascii="Arial" w:hAnsi="Arial"/>
          <w:sz w:val="24"/>
          <w:lang w:val="it-IT"/>
        </w:rPr>
        <w:tab/>
        <w:t xml:space="preserve">Sp. 6-9 x 2-2,8 µm, Öl 2(+), Asci o. Haken. </w:t>
      </w:r>
      <w:r>
        <w:rPr>
          <w:rFonts w:ascii="Arial" w:hAnsi="Arial"/>
          <w:sz w:val="24"/>
          <w:lang w:val="it-IT"/>
        </w:rPr>
        <w:tab/>
        <w:t xml:space="preserve"> </w:t>
      </w:r>
      <w:r>
        <w:rPr>
          <w:rFonts w:ascii="Arial" w:hAnsi="Arial"/>
          <w:i/>
          <w:sz w:val="24"/>
          <w:u w:val="single"/>
          <w:lang w:val="it-IT"/>
        </w:rPr>
        <w:t>M. rosae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8b</w:t>
      </w:r>
      <w:r>
        <w:rPr>
          <w:rFonts w:ascii="Arial" w:hAnsi="Arial"/>
          <w:sz w:val="24"/>
          <w:lang w:val="it-IT"/>
        </w:rPr>
        <w:tab/>
        <w:t xml:space="preserve">Sp. 9-14 x 2,2-3 µm, Öl 3-4, Asci m. Haken. </w:t>
      </w:r>
      <w:r>
        <w:rPr>
          <w:rFonts w:ascii="Arial" w:hAnsi="Arial"/>
          <w:sz w:val="24"/>
          <w:lang w:val="it-IT"/>
        </w:rPr>
        <w:tab/>
        <w:t xml:space="preserve"> </w:t>
      </w:r>
      <w:r>
        <w:rPr>
          <w:rFonts w:ascii="Arial" w:hAnsi="Arial"/>
          <w:i/>
          <w:sz w:val="24"/>
          <w:u w:val="single"/>
          <w:lang w:val="it-IT"/>
        </w:rPr>
        <w:t>M. prunicola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iCs/>
          <w:sz w:val="24"/>
          <w:lang w:val="it-IT"/>
        </w:rPr>
      </w:pPr>
      <w:r>
        <w:rPr>
          <w:rFonts w:ascii="Arial" w:hAnsi="Arial"/>
          <w:sz w:val="24"/>
          <w:lang w:val="it-IT"/>
        </w:rPr>
        <w:t>8c</w:t>
      </w:r>
      <w:r>
        <w:rPr>
          <w:rFonts w:ascii="Arial" w:hAnsi="Arial"/>
          <w:sz w:val="24"/>
          <w:lang w:val="it-IT"/>
        </w:rPr>
        <w:tab/>
        <w:t xml:space="preserve">Sp. 6-12,5 x 1,8-2,5 µm, Öl 0, Asci m. Haken., Apo. bis 7 mm </w:t>
      </w:r>
      <w:r>
        <w:rPr>
          <w:rFonts w:ascii="Arial" w:hAnsi="Arial"/>
          <w:sz w:val="24"/>
          <w:lang w:val="it-IT"/>
        </w:rPr>
        <w:tab/>
        <w:t xml:space="preserve"> </w:t>
      </w:r>
      <w:r>
        <w:rPr>
          <w:rFonts w:ascii="Arial" w:hAnsi="Arial"/>
          <w:i/>
          <w:sz w:val="24"/>
          <w:u w:val="single"/>
          <w:lang w:val="it-IT"/>
        </w:rPr>
        <w:t>M. olivascens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10a</w:t>
      </w:r>
      <w:r>
        <w:rPr>
          <w:rFonts w:ascii="Arial" w:hAnsi="Arial"/>
          <w:sz w:val="24"/>
        </w:rPr>
        <w:tab/>
        <w:t xml:space="preserve">KOH-Reaktion ± deutlich gelb </w:t>
      </w:r>
      <w:r>
        <w:rPr>
          <w:rFonts w:ascii="Arial" w:hAnsi="Arial"/>
          <w:sz w:val="24"/>
        </w:rPr>
        <w:tab/>
        <w:t xml:space="preserve"> 11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10b</w:t>
      </w:r>
      <w:r>
        <w:rPr>
          <w:rFonts w:ascii="Arial" w:hAnsi="Arial"/>
          <w:sz w:val="24"/>
        </w:rPr>
        <w:tab/>
        <w:t xml:space="preserve">KOH-Reaktion negativ </w:t>
      </w:r>
      <w:r>
        <w:rPr>
          <w:rFonts w:ascii="Arial" w:hAnsi="Arial"/>
          <w:sz w:val="24"/>
        </w:rPr>
        <w:tab/>
        <w:t xml:space="preserve"> 20</w:t>
      </w:r>
    </w:p>
    <w:p w:rsidR="008F1F89" w:rsidRPr="000C1936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 w:rsidRPr="000C1936">
        <w:rPr>
          <w:rFonts w:ascii="Arial" w:hAnsi="Arial"/>
          <w:sz w:val="24"/>
        </w:rPr>
        <w:t>10c</w:t>
      </w:r>
      <w:r w:rsidRPr="000C1936">
        <w:rPr>
          <w:rFonts w:ascii="Arial" w:hAnsi="Arial"/>
          <w:sz w:val="24"/>
        </w:rPr>
        <w:tab/>
        <w:t xml:space="preserve">KOH-Reaktion violett, Hymenium orange, Sp. 6-9 x 1,2-1,8 µm </w:t>
      </w:r>
      <w:r w:rsidRPr="000C1936">
        <w:rPr>
          <w:rFonts w:ascii="Arial" w:hAnsi="Arial"/>
          <w:sz w:val="24"/>
        </w:rPr>
        <w:tab/>
        <w:t xml:space="preserve"> </w:t>
      </w:r>
      <w:r w:rsidRPr="000C1936">
        <w:rPr>
          <w:rFonts w:ascii="Arial" w:hAnsi="Arial"/>
          <w:i/>
          <w:sz w:val="24"/>
          <w:u w:val="single"/>
        </w:rPr>
        <w:t>M. „aurantioviolascens“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11a</w:t>
      </w:r>
      <w:r>
        <w:rPr>
          <w:rFonts w:ascii="Arial" w:hAnsi="Arial"/>
          <w:sz w:val="24"/>
        </w:rPr>
        <w:tab/>
        <w:t xml:space="preserve">Sp. bereits im Ascus septiert, 14-17 x 2,8-3 µm, Ascus vom </w:t>
      </w:r>
      <w:r w:rsidRPr="00F45C0C">
        <w:rPr>
          <w:rFonts w:ascii="Arial" w:hAnsi="Arial"/>
          <w:i/>
          <w:sz w:val="24"/>
        </w:rPr>
        <w:t>Pyrenopeziza</w:t>
      </w:r>
      <w:r>
        <w:rPr>
          <w:rFonts w:ascii="Arial" w:hAnsi="Arial"/>
          <w:sz w:val="24"/>
        </w:rPr>
        <w:t>-Typ, 65 x 8 µm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sz w:val="24"/>
          <w:u w:val="single"/>
        </w:rPr>
        <w:t>„</w:t>
      </w:r>
      <w:r>
        <w:rPr>
          <w:rFonts w:ascii="Arial" w:hAnsi="Arial"/>
          <w:i/>
          <w:iCs/>
          <w:sz w:val="24"/>
          <w:u w:val="single"/>
        </w:rPr>
        <w:t>Pyrenopeziza</w:t>
      </w:r>
      <w:r>
        <w:rPr>
          <w:rFonts w:ascii="Arial" w:hAnsi="Arial"/>
          <w:sz w:val="24"/>
          <w:u w:val="single"/>
        </w:rPr>
        <w:t xml:space="preserve">“ </w:t>
      </w:r>
      <w:r>
        <w:rPr>
          <w:rFonts w:ascii="Arial" w:hAnsi="Arial"/>
          <w:i/>
          <w:iCs/>
          <w:sz w:val="24"/>
          <w:u w:val="single"/>
        </w:rPr>
        <w:t>coriariae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11b</w:t>
      </w:r>
      <w:r>
        <w:rPr>
          <w:rFonts w:ascii="Arial" w:hAnsi="Arial"/>
          <w:sz w:val="24"/>
        </w:rPr>
        <w:tab/>
        <w:t xml:space="preserve">Sp. im Ascus nicht septiert, Maße anders </w:t>
      </w:r>
      <w:r>
        <w:rPr>
          <w:rFonts w:ascii="Arial" w:hAnsi="Arial"/>
          <w:sz w:val="24"/>
        </w:rPr>
        <w:tab/>
        <w:t xml:space="preserve"> 12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12</w:t>
      </w:r>
      <w:r>
        <w:rPr>
          <w:rFonts w:ascii="Arial" w:hAnsi="Arial"/>
          <w:sz w:val="24"/>
        </w:rPr>
        <w:tab/>
        <w:t>Ölgehalt 2-3(4) (</w:t>
      </w:r>
      <w:r w:rsidR="00370C7A">
        <w:rPr>
          <w:rFonts w:ascii="Arial" w:hAnsi="Arial"/>
          <w:sz w:val="24"/>
        </w:rPr>
        <w:t>vgl.</w:t>
      </w:r>
      <w:r>
        <w:rPr>
          <w:rFonts w:ascii="Arial" w:hAnsi="Arial"/>
          <w:sz w:val="24"/>
        </w:rPr>
        <w:t xml:space="preserve"> auch 7a u. 7b) </w:t>
      </w:r>
      <w:r>
        <w:rPr>
          <w:rFonts w:ascii="Arial" w:hAnsi="Arial"/>
          <w:sz w:val="24"/>
        </w:rPr>
        <w:tab/>
        <w:t xml:space="preserve"> 15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12*</w:t>
      </w:r>
      <w:r>
        <w:rPr>
          <w:rFonts w:ascii="Arial" w:hAnsi="Arial"/>
          <w:sz w:val="24"/>
        </w:rPr>
        <w:tab/>
        <w:t xml:space="preserve">Ölgehalt 0-1 </w:t>
      </w:r>
      <w:r>
        <w:rPr>
          <w:rFonts w:ascii="Arial" w:hAnsi="Arial"/>
          <w:sz w:val="24"/>
        </w:rPr>
        <w:tab/>
        <w:t xml:space="preserve"> 17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12**</w:t>
      </w:r>
      <w:r>
        <w:rPr>
          <w:rFonts w:ascii="Arial" w:hAnsi="Arial"/>
          <w:sz w:val="24"/>
        </w:rPr>
        <w:tab/>
        <w:t>Ölgehalt entweder 1 (viele winzigste Tröpfchen) oder 1,5-2 (mehrere größere Tropfen),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wenn </w:t>
      </w:r>
      <w:r w:rsidR="003018B8">
        <w:rPr>
          <w:rFonts w:ascii="Arial" w:hAnsi="Arial"/>
          <w:sz w:val="24"/>
        </w:rPr>
        <w:t xml:space="preserve">Öl </w:t>
      </w:r>
      <w:r>
        <w:rPr>
          <w:rFonts w:ascii="Arial" w:hAnsi="Arial"/>
          <w:sz w:val="24"/>
        </w:rPr>
        <w:t xml:space="preserve">1 dann Ascus-Reaktion bb 3, wenn </w:t>
      </w:r>
      <w:r w:rsidR="003018B8">
        <w:rPr>
          <w:rFonts w:ascii="Arial" w:hAnsi="Arial"/>
          <w:sz w:val="24"/>
        </w:rPr>
        <w:t xml:space="preserve">Öl </w:t>
      </w:r>
      <w:r>
        <w:rPr>
          <w:rFonts w:ascii="Arial" w:hAnsi="Arial"/>
          <w:sz w:val="24"/>
        </w:rPr>
        <w:t>1,5-2 dann Ascus-Reaktion schwach</w:t>
      </w:r>
      <w:r w:rsidR="003018B8">
        <w:rPr>
          <w:rFonts w:ascii="Arial" w:hAnsi="Arial"/>
          <w:sz w:val="24"/>
        </w:rPr>
        <w:br/>
      </w:r>
      <w:r w:rsidR="003018B8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(1-2),</w:t>
      </w:r>
      <w:r w:rsidR="003018B8">
        <w:rPr>
          <w:rFonts w:ascii="Arial" w:hAnsi="Arial"/>
          <w:sz w:val="24"/>
        </w:rPr>
        <w:t xml:space="preserve"> A</w:t>
      </w:r>
      <w:r>
        <w:rPr>
          <w:rFonts w:ascii="Arial" w:hAnsi="Arial"/>
          <w:sz w:val="24"/>
        </w:rPr>
        <w:t xml:space="preserve">pothezien kurz (schwärzlich) gestielt </w:t>
      </w:r>
      <w:r>
        <w:rPr>
          <w:rFonts w:ascii="Arial" w:hAnsi="Arial"/>
          <w:sz w:val="24"/>
        </w:rPr>
        <w:tab/>
        <w:t xml:space="preserve"> </w:t>
      </w:r>
      <w:r w:rsidRPr="008F1F89">
        <w:rPr>
          <w:rFonts w:ascii="Arial" w:hAnsi="Arial"/>
          <w:i/>
          <w:sz w:val="24"/>
        </w:rPr>
        <w:t>M. perparvula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Zwei Belege in H (PAK 2922, 2930) sollen nach HUHTINEN identisch sein, unterscheiden sich aber m. E. (s. o.)</w:t>
      </w:r>
    </w:p>
    <w:p w:rsidR="006518D1" w:rsidRDefault="006518D1" w:rsidP="006518D1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>Sp. 10-15 x 3,5-4,5 µm, Öl 1-2: kleine Tröpfchen gehäuft in den Polen, Randzellen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auffällig, lang, KOH-Reaktion vielleicht gelb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sericeomarginata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15a</w:t>
      </w:r>
      <w:r>
        <w:rPr>
          <w:rFonts w:ascii="Arial" w:hAnsi="Arial"/>
          <w:sz w:val="24"/>
        </w:rPr>
        <w:tab/>
        <w:t>Sp. 13-18(20) x 3,5-4,2 µm, außerhalb des Ascus 1-3-fach septiert, Randzellen</w:t>
      </w:r>
      <w:r w:rsidR="00370C7A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auf</w:t>
      </w:r>
      <w:r w:rsidR="00370C7A">
        <w:rPr>
          <w:rFonts w:ascii="Arial" w:hAnsi="Arial"/>
          <w:sz w:val="24"/>
        </w:rPr>
        <w:t>-</w:t>
      </w:r>
      <w:r w:rsidR="00370C7A">
        <w:rPr>
          <w:rFonts w:ascii="Arial" w:hAnsi="Arial"/>
          <w:sz w:val="24"/>
        </w:rPr>
        <w:br/>
      </w:r>
      <w:r w:rsidR="00370C7A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fallend, spitz-eiförmig, groß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ulicis</w:t>
      </w:r>
      <w:r>
        <w:rPr>
          <w:rFonts w:ascii="Arial" w:hAnsi="Arial"/>
          <w:sz w:val="24"/>
          <w:u w:val="single"/>
        </w:rPr>
        <w:t xml:space="preserve"> (ss. </w:t>
      </w:r>
      <w:r>
        <w:rPr>
          <w:rFonts w:ascii="Arial" w:hAnsi="Arial"/>
          <w:smallCaps/>
          <w:sz w:val="24"/>
          <w:u w:val="single"/>
        </w:rPr>
        <w:t>Grelet)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Muss mit </w:t>
      </w:r>
      <w:r>
        <w:rPr>
          <w:rFonts w:ascii="Arial" w:hAnsi="Arial"/>
          <w:i/>
          <w:sz w:val="16"/>
        </w:rPr>
        <w:t>M. sericeomarginata</w:t>
      </w:r>
      <w:r>
        <w:rPr>
          <w:rFonts w:ascii="Arial" w:hAnsi="Arial"/>
          <w:sz w:val="16"/>
        </w:rPr>
        <w:t xml:space="preserve"> verglichen werden, die identisch sein könnte falls KOH+ und Randhaare identisch.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15b</w:t>
      </w:r>
      <w:r>
        <w:rPr>
          <w:rFonts w:ascii="Arial" w:hAnsi="Arial"/>
          <w:sz w:val="24"/>
        </w:rPr>
        <w:tab/>
        <w:t xml:space="preserve">Sp. schmäler und kürzer, auch reif maximal 1 Septe, Randzellen anders gestaltet </w:t>
      </w:r>
      <w:r>
        <w:rPr>
          <w:rFonts w:ascii="Arial" w:hAnsi="Arial"/>
          <w:sz w:val="24"/>
        </w:rPr>
        <w:tab/>
        <w:t xml:space="preserve"> 16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16a</w:t>
      </w:r>
      <w:r>
        <w:rPr>
          <w:rFonts w:ascii="Arial" w:hAnsi="Arial"/>
          <w:sz w:val="24"/>
        </w:rPr>
        <w:tab/>
        <w:t>Sp. (9?)10-15 x 2,2-3,2 µm, Q&gt;4 (im Durchschnitt), Apothezien ± schüsselförmig, (meist)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bläulichgrau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fusca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16b</w:t>
      </w:r>
      <w:r>
        <w:rPr>
          <w:rFonts w:ascii="Arial" w:hAnsi="Arial"/>
          <w:sz w:val="24"/>
        </w:rPr>
        <w:tab/>
        <w:t xml:space="preserve">Sp. ebenso, aber Ölgehalt </w:t>
      </w:r>
      <w:r w:rsidR="00370C7A">
        <w:rPr>
          <w:rFonts w:ascii="Arial" w:hAnsi="Arial"/>
          <w:sz w:val="24"/>
        </w:rPr>
        <w:t xml:space="preserve">nur </w:t>
      </w:r>
      <w:r>
        <w:rPr>
          <w:rFonts w:ascii="Arial" w:hAnsi="Arial"/>
          <w:sz w:val="24"/>
        </w:rPr>
        <w:t>1-2</w:t>
      </w:r>
      <w:r w:rsidR="00370C7A">
        <w:rPr>
          <w:rFonts w:ascii="Arial" w:hAnsi="Arial"/>
          <w:sz w:val="24"/>
        </w:rPr>
        <w:t>. A</w:t>
      </w:r>
      <w:r>
        <w:rPr>
          <w:rFonts w:ascii="Arial" w:hAnsi="Arial"/>
          <w:sz w:val="24"/>
        </w:rPr>
        <w:t xml:space="preserve">uf Kupulen und sehr dünnen Ästchen von </w:t>
      </w:r>
      <w:r>
        <w:rPr>
          <w:rFonts w:ascii="Arial" w:hAnsi="Arial"/>
          <w:i/>
          <w:sz w:val="24"/>
        </w:rPr>
        <w:t>Fagus</w:t>
      </w:r>
      <w:r>
        <w:rPr>
          <w:rFonts w:ascii="Arial" w:hAnsi="Arial"/>
          <w:sz w:val="24"/>
        </w:rPr>
        <w:t>,</w:t>
      </w:r>
      <w:r w:rsidR="00370C7A">
        <w:rPr>
          <w:rFonts w:ascii="Arial" w:hAnsi="Arial"/>
          <w:sz w:val="24"/>
        </w:rPr>
        <w:t xml:space="preserve"> oft</w:t>
      </w:r>
      <w:r w:rsidR="00370C7A">
        <w:rPr>
          <w:rFonts w:ascii="Arial" w:hAnsi="Arial"/>
          <w:sz w:val="24"/>
        </w:rPr>
        <w:br/>
      </w:r>
      <w:r w:rsidR="00370C7A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zusammen mit </w:t>
      </w:r>
      <w:r>
        <w:rPr>
          <w:rFonts w:ascii="Arial" w:hAnsi="Arial"/>
          <w:i/>
          <w:sz w:val="24"/>
        </w:rPr>
        <w:t>Brunnipila fuscescens</w:t>
      </w:r>
      <w:r>
        <w:rPr>
          <w:rFonts w:ascii="Arial" w:hAnsi="Arial"/>
          <w:sz w:val="24"/>
        </w:rPr>
        <w:t xml:space="preserve"> und </w:t>
      </w:r>
      <w:r>
        <w:rPr>
          <w:rFonts w:ascii="Arial" w:hAnsi="Arial"/>
          <w:i/>
          <w:sz w:val="24"/>
        </w:rPr>
        <w:t>Lachnum</w:t>
      </w:r>
      <w:r w:rsidR="00370C7A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>virgineum</w:t>
      </w:r>
      <w:r>
        <w:rPr>
          <w:rFonts w:ascii="Arial" w:hAnsi="Arial"/>
          <w:iCs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 xml:space="preserve">M. </w:t>
      </w:r>
      <w:r w:rsidR="00260B64">
        <w:rPr>
          <w:rFonts w:ascii="Arial" w:hAnsi="Arial"/>
          <w:i/>
          <w:sz w:val="24"/>
          <w:u w:val="single"/>
        </w:rPr>
        <w:t>faginea</w:t>
      </w:r>
    </w:p>
    <w:p w:rsidR="00370C7A" w:rsidRPr="00370C7A" w:rsidRDefault="00370C7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  <w:szCs w:val="16"/>
        </w:rPr>
      </w:pPr>
      <w:r w:rsidRPr="00370C7A">
        <w:rPr>
          <w:rFonts w:ascii="Arial" w:hAnsi="Arial"/>
          <w:i/>
          <w:sz w:val="16"/>
          <w:szCs w:val="16"/>
        </w:rPr>
        <w:t>M. fusca</w:t>
      </w:r>
      <w:r w:rsidRPr="00370C7A">
        <w:rPr>
          <w:rFonts w:ascii="Arial" w:hAnsi="Arial"/>
          <w:sz w:val="16"/>
          <w:szCs w:val="16"/>
        </w:rPr>
        <w:t xml:space="preserve"> und </w:t>
      </w:r>
      <w:r w:rsidRPr="00370C7A">
        <w:rPr>
          <w:rFonts w:ascii="Arial" w:hAnsi="Arial"/>
          <w:i/>
          <w:sz w:val="16"/>
          <w:szCs w:val="16"/>
        </w:rPr>
        <w:t>M. faginea</w:t>
      </w:r>
      <w:r w:rsidRPr="00370C7A">
        <w:rPr>
          <w:rFonts w:ascii="Arial" w:hAnsi="Arial"/>
          <w:sz w:val="16"/>
          <w:szCs w:val="16"/>
        </w:rPr>
        <w:t xml:space="preserve"> sind molekular getrennt.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Pr="00D02BBD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US"/>
        </w:rPr>
      </w:pPr>
      <w:r w:rsidRPr="00D02BBD">
        <w:rPr>
          <w:rFonts w:ascii="Arial" w:hAnsi="Arial"/>
          <w:sz w:val="24"/>
          <w:lang w:val="en-US"/>
        </w:rPr>
        <w:t>17a</w:t>
      </w:r>
      <w:r w:rsidRPr="00D02BBD">
        <w:rPr>
          <w:rFonts w:ascii="Arial" w:hAnsi="Arial"/>
          <w:sz w:val="24"/>
          <w:lang w:val="en-US"/>
        </w:rPr>
        <w:tab/>
        <w:t xml:space="preserve">Sp. 2-3 µm breit </w:t>
      </w:r>
      <w:r w:rsidR="00D02BBD" w:rsidRPr="00D02BBD">
        <w:rPr>
          <w:rFonts w:ascii="Arial" w:hAnsi="Arial"/>
          <w:sz w:val="24"/>
          <w:lang w:val="en-US"/>
        </w:rPr>
        <w:t xml:space="preserve">(vital) </w:t>
      </w:r>
      <w:r w:rsidRPr="00D02BBD">
        <w:rPr>
          <w:rFonts w:ascii="Arial" w:hAnsi="Arial"/>
          <w:sz w:val="24"/>
          <w:lang w:val="en-US"/>
        </w:rPr>
        <w:tab/>
        <w:t xml:space="preserve"> 18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17b</w:t>
      </w:r>
      <w:r>
        <w:rPr>
          <w:rFonts w:ascii="Arial" w:hAnsi="Arial"/>
          <w:sz w:val="24"/>
        </w:rPr>
        <w:tab/>
        <w:t xml:space="preserve">Sp. über 3 µm breit </w:t>
      </w:r>
      <w:r w:rsidR="00D02BBD">
        <w:rPr>
          <w:rFonts w:ascii="Arial" w:hAnsi="Arial"/>
          <w:sz w:val="24"/>
        </w:rPr>
        <w:t xml:space="preserve">(vital) </w:t>
      </w:r>
      <w:r>
        <w:rPr>
          <w:rFonts w:ascii="Arial" w:hAnsi="Arial"/>
          <w:sz w:val="24"/>
        </w:rPr>
        <w:tab/>
        <w:t xml:space="preserve"> 19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Pr="002221A1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 w:rsidRPr="002221A1">
        <w:rPr>
          <w:rFonts w:ascii="Arial" w:hAnsi="Arial"/>
          <w:sz w:val="24"/>
          <w:lang w:val="en-GB"/>
        </w:rPr>
        <w:t>18a</w:t>
      </w:r>
      <w:r w:rsidRPr="002221A1">
        <w:rPr>
          <w:rFonts w:ascii="Arial" w:hAnsi="Arial"/>
          <w:sz w:val="24"/>
          <w:lang w:val="en-GB"/>
        </w:rPr>
        <w:tab/>
        <w:t xml:space="preserve">Sp. 6-9 x 2-2,8 µm, Öl 0 </w:t>
      </w:r>
      <w:r w:rsidRPr="002221A1">
        <w:rPr>
          <w:rFonts w:ascii="Arial" w:hAnsi="Arial"/>
          <w:sz w:val="24"/>
          <w:lang w:val="en-GB"/>
        </w:rPr>
        <w:tab/>
        <w:t xml:space="preserve"> </w:t>
      </w:r>
      <w:r w:rsidRPr="002221A1">
        <w:rPr>
          <w:rFonts w:ascii="Arial" w:hAnsi="Arial"/>
          <w:i/>
          <w:sz w:val="24"/>
          <w:u w:val="single"/>
          <w:lang w:val="en-GB"/>
        </w:rPr>
        <w:t>M. "pyrenopezizoides"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lastRenderedPageBreak/>
        <w:t xml:space="preserve">Auf </w:t>
      </w:r>
      <w:r>
        <w:rPr>
          <w:rFonts w:ascii="Arial" w:hAnsi="Arial"/>
          <w:i/>
          <w:sz w:val="16"/>
        </w:rPr>
        <w:t>Rubus idaeus</w:t>
      </w:r>
      <w:r>
        <w:rPr>
          <w:rFonts w:ascii="Arial" w:hAnsi="Arial"/>
          <w:sz w:val="16"/>
        </w:rPr>
        <w:t xml:space="preserve">, ohne Haken </w:t>
      </w:r>
      <w:r>
        <w:rPr>
          <w:rFonts w:ascii="Arial" w:hAnsi="Arial"/>
          <w:sz w:val="16"/>
        </w:rPr>
        <w:sym w:font="Symbol" w:char="F0AE"/>
      </w:r>
      <w:r>
        <w:rPr>
          <w:rFonts w:ascii="Arial" w:hAnsi="Arial"/>
          <w:sz w:val="16"/>
        </w:rPr>
        <w:t xml:space="preserve"> vgl. </w:t>
      </w:r>
      <w:r>
        <w:rPr>
          <w:rFonts w:ascii="Arial" w:hAnsi="Arial"/>
          <w:i/>
          <w:sz w:val="16"/>
        </w:rPr>
        <w:t>M. alcalireagens</w:t>
      </w:r>
      <w:r>
        <w:rPr>
          <w:rFonts w:ascii="Arial" w:hAnsi="Arial"/>
          <w:sz w:val="16"/>
        </w:rPr>
        <w:t xml:space="preserve"> Svrcek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18b</w:t>
      </w:r>
      <w:r>
        <w:rPr>
          <w:rFonts w:ascii="Arial" w:hAnsi="Arial"/>
          <w:sz w:val="24"/>
        </w:rPr>
        <w:tab/>
        <w:t>Sp. 8-12,5 x 2,2-3 µm, Öl 0+, Hymenium und Margo weiß, höchstens sehr feucht leicht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graulich, auf </w:t>
      </w:r>
      <w:r>
        <w:rPr>
          <w:rFonts w:ascii="Arial" w:hAnsi="Arial"/>
          <w:i/>
          <w:sz w:val="24"/>
        </w:rPr>
        <w:t>Prunus spinosa</w:t>
      </w:r>
      <w:r>
        <w:rPr>
          <w:rFonts w:ascii="Arial" w:hAnsi="Arial"/>
          <w:sz w:val="24"/>
        </w:rPr>
        <w:t xml:space="preserve"> und </w:t>
      </w:r>
      <w:r>
        <w:rPr>
          <w:rFonts w:ascii="Arial" w:hAnsi="Arial"/>
          <w:i/>
          <w:sz w:val="24"/>
        </w:rPr>
        <w:t>Crataegus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"albogrisea"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18c</w:t>
      </w:r>
      <w:r>
        <w:rPr>
          <w:rFonts w:ascii="Arial" w:hAnsi="Arial"/>
          <w:sz w:val="24"/>
        </w:rPr>
        <w:tab/>
        <w:t>Sp. 7-10 x 1,5-2,2 µm, Öl ca. 1, Fk. mit blaugrauem Hymenium und deutlichem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schwarzen Rand, Randzellen auffällig, auf </w:t>
      </w:r>
      <w:r>
        <w:rPr>
          <w:rFonts w:ascii="Arial" w:hAnsi="Arial"/>
          <w:i/>
          <w:sz w:val="24"/>
        </w:rPr>
        <w:t>Pinus</w:t>
      </w:r>
      <w:r>
        <w:rPr>
          <w:rFonts w:ascii="Arial" w:hAnsi="Arial"/>
          <w:sz w:val="24"/>
        </w:rPr>
        <w:t xml:space="preserve">-Zapfen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„neffii“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</w:rPr>
        <w:t>18d</w:t>
      </w:r>
      <w:r>
        <w:rPr>
          <w:rFonts w:ascii="Arial" w:hAnsi="Arial"/>
          <w:sz w:val="24"/>
        </w:rPr>
        <w:tab/>
        <w:t>Sp. 7,5-10 x 2,2-2,8 µm, Öl 1, Fk. klein, aschgrau, ohne sichtbaren Rand, Textura ±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angularis (nachprüfen!), nicht bis Margo braun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</w:t>
      </w:r>
      <w:r>
        <w:rPr>
          <w:rFonts w:ascii="Arial" w:hAnsi="Arial"/>
          <w:sz w:val="24"/>
          <w:u w:val="single"/>
        </w:rPr>
        <w:t xml:space="preserve"> </w:t>
      </w:r>
      <w:r>
        <w:rPr>
          <w:rFonts w:ascii="Arial" w:hAnsi="Arial"/>
          <w:i/>
          <w:sz w:val="24"/>
          <w:u w:val="single"/>
        </w:rPr>
        <w:t>"conifericola"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Mehrere Kollektionen auf </w:t>
      </w:r>
      <w:r>
        <w:rPr>
          <w:rFonts w:ascii="Arial" w:hAnsi="Arial"/>
          <w:i/>
          <w:iCs/>
          <w:sz w:val="16"/>
        </w:rPr>
        <w:t>Larix</w:t>
      </w:r>
      <w:r>
        <w:rPr>
          <w:rFonts w:ascii="Arial" w:hAnsi="Arial"/>
          <w:sz w:val="16"/>
        </w:rPr>
        <w:t xml:space="preserve">- und </w:t>
      </w:r>
      <w:r>
        <w:rPr>
          <w:rFonts w:ascii="Arial" w:hAnsi="Arial"/>
          <w:i/>
          <w:iCs/>
          <w:sz w:val="16"/>
        </w:rPr>
        <w:t>Picea</w:t>
      </w:r>
      <w:r>
        <w:rPr>
          <w:rFonts w:ascii="Arial" w:hAnsi="Arial"/>
          <w:sz w:val="16"/>
        </w:rPr>
        <w:t>-Zapfen, Laub- und Nadelholz.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Identisch ist wohl PAK 4398: </w:t>
      </w:r>
      <w:r>
        <w:rPr>
          <w:rFonts w:ascii="Arial" w:hAnsi="Arial"/>
          <w:i/>
          <w:sz w:val="16"/>
          <w:u w:val="single"/>
        </w:rPr>
        <w:t>M. leucostigma</w:t>
      </w:r>
      <w:r>
        <w:rPr>
          <w:rFonts w:ascii="Arial" w:hAnsi="Arial"/>
          <w:sz w:val="16"/>
        </w:rPr>
        <w:t xml:space="preserve"> (mit „?“), aber Sp. 11-13 x 2-2,2 µm (bereits keimend) und Margo meist deutlich. </w:t>
      </w:r>
      <w:r>
        <w:rPr>
          <w:rFonts w:ascii="Arial" w:hAnsi="Arial"/>
          <w:smallCaps/>
          <w:sz w:val="16"/>
        </w:rPr>
        <w:t>Fuckel</w:t>
      </w:r>
      <w:r>
        <w:rPr>
          <w:rFonts w:ascii="Arial" w:hAnsi="Arial"/>
          <w:sz w:val="16"/>
        </w:rPr>
        <w:t xml:space="preserve">s </w:t>
      </w:r>
      <w:r>
        <w:rPr>
          <w:rFonts w:ascii="Arial" w:hAnsi="Arial"/>
          <w:i/>
          <w:sz w:val="16"/>
        </w:rPr>
        <w:t>N. leucostigma</w:t>
      </w:r>
      <w:r>
        <w:rPr>
          <w:rFonts w:ascii="Arial" w:hAnsi="Arial"/>
          <w:sz w:val="16"/>
        </w:rPr>
        <w:t xml:space="preserve"> hat aber ganz andere Sp. und eine dunklere Margo!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US"/>
        </w:rPr>
      </w:pPr>
      <w:r w:rsidRPr="000C1936">
        <w:rPr>
          <w:rFonts w:ascii="Arial" w:hAnsi="Arial"/>
          <w:sz w:val="24"/>
          <w:lang w:val="en-US"/>
        </w:rPr>
        <w:t>19a</w:t>
      </w:r>
      <w:r w:rsidRPr="000C1936">
        <w:rPr>
          <w:rFonts w:ascii="Arial" w:hAnsi="Arial"/>
          <w:sz w:val="24"/>
          <w:lang w:val="en-US"/>
        </w:rPr>
        <w:tab/>
        <w:t>Sp. 9-12 x 3-4 µm, Q 2,6-3,8, Apo. polsterförmig, kalkweiß, ohne Subikulum, submers</w:t>
      </w: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iCs/>
          <w:sz w:val="24"/>
          <w:u w:val="single"/>
          <w:lang w:val="en-US"/>
        </w:rPr>
      </w:pPr>
      <w:r w:rsidRPr="000C1936">
        <w:rPr>
          <w:rFonts w:ascii="Arial" w:hAnsi="Arial"/>
          <w:sz w:val="24"/>
          <w:lang w:val="en-US"/>
        </w:rPr>
        <w:tab/>
      </w:r>
      <w:r w:rsidRPr="000C1936">
        <w:rPr>
          <w:rFonts w:ascii="Arial" w:hAnsi="Arial"/>
          <w:sz w:val="24"/>
          <w:lang w:val="en-US"/>
        </w:rPr>
        <w:tab/>
        <w:t xml:space="preserve"> </w:t>
      </w:r>
      <w:r w:rsidRPr="000C1936">
        <w:rPr>
          <w:rFonts w:ascii="Arial" w:hAnsi="Arial"/>
          <w:i/>
          <w:sz w:val="24"/>
          <w:u w:val="single"/>
          <w:lang w:val="en-US"/>
        </w:rPr>
        <w:t xml:space="preserve">M. </w:t>
      </w:r>
      <w:r w:rsidRPr="000C1936">
        <w:rPr>
          <w:rFonts w:ascii="Arial" w:hAnsi="Arial"/>
          <w:iCs/>
          <w:sz w:val="24"/>
          <w:u w:val="single"/>
          <w:lang w:val="en-US"/>
        </w:rPr>
        <w:t>“</w:t>
      </w:r>
      <w:r w:rsidRPr="000C1936">
        <w:rPr>
          <w:rFonts w:ascii="Arial" w:hAnsi="Arial"/>
          <w:i/>
          <w:sz w:val="24"/>
          <w:u w:val="single"/>
          <w:lang w:val="en-US"/>
        </w:rPr>
        <w:t>pulviniformis</w:t>
      </w:r>
      <w:r w:rsidRPr="000C1936">
        <w:rPr>
          <w:rFonts w:ascii="Arial" w:hAnsi="Arial"/>
          <w:iCs/>
          <w:sz w:val="24"/>
          <w:u w:val="single"/>
          <w:lang w:val="en-US"/>
        </w:rPr>
        <w:t>”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Die Originaldiagnose von </w:t>
      </w:r>
      <w:r>
        <w:rPr>
          <w:rFonts w:ascii="Arial" w:hAnsi="Arial"/>
          <w:i/>
          <w:sz w:val="16"/>
        </w:rPr>
        <w:t>M. uda</w:t>
      </w:r>
      <w:r>
        <w:rPr>
          <w:rFonts w:ascii="Arial" w:hAnsi="Arial"/>
          <w:sz w:val="16"/>
        </w:rPr>
        <w:t xml:space="preserve"> durch Persoon scheint offensichtlich eine deutlich abweichende Art darzustellen, weswegen </w:t>
      </w:r>
      <w:r>
        <w:rPr>
          <w:rFonts w:ascii="Arial" w:hAnsi="Arial"/>
          <w:i/>
          <w:sz w:val="16"/>
        </w:rPr>
        <w:t>M. uda</w:t>
      </w:r>
      <w:r>
        <w:rPr>
          <w:rFonts w:ascii="Arial" w:hAnsi="Arial"/>
          <w:sz w:val="16"/>
        </w:rPr>
        <w:t xml:space="preserve"> ss.auct. eines neuen Namens bedarf. Nach Auskunft von M. </w:t>
      </w:r>
      <w:r>
        <w:rPr>
          <w:rFonts w:ascii="Arial" w:hAnsi="Arial"/>
          <w:smallCaps/>
          <w:sz w:val="16"/>
        </w:rPr>
        <w:t>Nauta</w:t>
      </w:r>
      <w:r>
        <w:rPr>
          <w:rFonts w:ascii="Arial" w:hAnsi="Arial"/>
          <w:sz w:val="16"/>
        </w:rPr>
        <w:t xml:space="preserve"> und M.E. </w:t>
      </w:r>
      <w:r>
        <w:rPr>
          <w:rFonts w:ascii="Arial" w:hAnsi="Arial"/>
          <w:smallCaps/>
          <w:sz w:val="16"/>
        </w:rPr>
        <w:t>Noordeloos</w:t>
      </w:r>
      <w:r>
        <w:rPr>
          <w:rFonts w:ascii="Arial" w:hAnsi="Arial"/>
          <w:sz w:val="16"/>
        </w:rPr>
        <w:t xml:space="preserve"> (in litt.) ist kein Originalmaterial in L aufzufinden.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19b</w:t>
      </w:r>
      <w:r>
        <w:rPr>
          <w:rFonts w:ascii="Arial" w:hAnsi="Arial"/>
          <w:sz w:val="24"/>
        </w:rPr>
        <w:tab/>
        <w:t xml:space="preserve">Sp. 8-14 x 3,3-4,2 µm, Amyloidring T-förmig, Ect. Excipulum sehr mächtig (nach </w:t>
      </w:r>
      <w:r>
        <w:rPr>
          <w:rFonts w:ascii="Arial" w:hAnsi="Arial"/>
          <w:smallCaps/>
          <w:sz w:val="24"/>
        </w:rPr>
        <w:t>Baral</w:t>
      </w:r>
      <w:r>
        <w:rPr>
          <w:rFonts w:ascii="Arial" w:hAnsi="Arial"/>
          <w:sz w:val="24"/>
        </w:rPr>
        <w:t>),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Apo. nicht submers </w:t>
      </w:r>
      <w:r>
        <w:rPr>
          <w:rFonts w:ascii="Arial" w:hAnsi="Arial"/>
          <w:i/>
          <w:sz w:val="24"/>
        </w:rPr>
        <w:tab/>
        <w:t xml:space="preserve"> M. sericeomarginata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>KOH-Reaktion gelb ???, Sp. 10-15 x 3,5-4,5 µm, Öl 1 (und mehr?), Apo. nicht submers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i/>
          <w:sz w:val="24"/>
        </w:rPr>
        <w:tab/>
      </w:r>
      <w:r>
        <w:rPr>
          <w:rFonts w:ascii="Arial" w:hAnsi="Arial"/>
          <w:i/>
          <w:sz w:val="24"/>
        </w:rPr>
        <w:tab/>
        <w:t xml:space="preserve"> M. sericeomarginata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20a</w:t>
      </w:r>
      <w:r>
        <w:rPr>
          <w:rFonts w:ascii="Arial" w:hAnsi="Arial"/>
          <w:sz w:val="24"/>
        </w:rPr>
        <w:tab/>
        <w:t>Sp. bereits im</w:t>
      </w:r>
      <w:r w:rsidR="002221A1">
        <w:rPr>
          <w:rFonts w:ascii="Arial" w:hAnsi="Arial"/>
          <w:sz w:val="24"/>
        </w:rPr>
        <w:t xml:space="preserve"> vitalen</w:t>
      </w:r>
      <w:r>
        <w:rPr>
          <w:rFonts w:ascii="Arial" w:hAnsi="Arial"/>
          <w:sz w:val="24"/>
        </w:rPr>
        <w:t xml:space="preserve"> Ascus septiert </w:t>
      </w:r>
      <w:r>
        <w:rPr>
          <w:rFonts w:ascii="Arial" w:hAnsi="Arial"/>
          <w:sz w:val="24"/>
        </w:rPr>
        <w:tab/>
        <w:t xml:space="preserve"> 21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D02BBD"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Sp. höchstens vereinzelt </w:t>
      </w:r>
      <w:r w:rsidR="002221A1">
        <w:rPr>
          <w:rFonts w:ascii="Arial" w:hAnsi="Arial"/>
          <w:sz w:val="24"/>
        </w:rPr>
        <w:t xml:space="preserve">kurz vor der Keimung </w:t>
      </w:r>
      <w:r>
        <w:rPr>
          <w:rFonts w:ascii="Arial" w:hAnsi="Arial"/>
          <w:sz w:val="24"/>
        </w:rPr>
        <w:t xml:space="preserve">septiert </w:t>
      </w:r>
      <w:r>
        <w:rPr>
          <w:rFonts w:ascii="Arial" w:hAnsi="Arial"/>
          <w:sz w:val="24"/>
        </w:rPr>
        <w:tab/>
        <w:t xml:space="preserve"> 25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21a</w:t>
      </w:r>
      <w:r>
        <w:rPr>
          <w:rFonts w:ascii="Arial" w:hAnsi="Arial"/>
          <w:sz w:val="24"/>
        </w:rPr>
        <w:tab/>
        <w:t>Sp. bereits im Ascus 0-3-fach septiert, 10-16 x 3,2-4,5 µm, Öl 0, in IKI mit schwach roter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Hülle (?), auf schwarzem, dickem Subikulum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N. "karkanoszeae"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Weitere Funde von </w:t>
      </w:r>
      <w:r>
        <w:rPr>
          <w:rFonts w:ascii="Arial" w:hAnsi="Arial"/>
          <w:smallCaps/>
          <w:sz w:val="16"/>
        </w:rPr>
        <w:t>Baral</w:t>
      </w:r>
      <w:r>
        <w:rPr>
          <w:rFonts w:ascii="Arial" w:hAnsi="Arial"/>
          <w:sz w:val="16"/>
        </w:rPr>
        <w:t xml:space="preserve"> aus Spanien und Thüringen.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21b</w:t>
      </w:r>
      <w:r>
        <w:rPr>
          <w:rFonts w:ascii="Arial" w:hAnsi="Arial"/>
          <w:sz w:val="24"/>
        </w:rPr>
        <w:tab/>
        <w:t xml:space="preserve">Sp. im Ascus mit 1 Septe, ohne auffallendes schwarzes Subikulum </w:t>
      </w:r>
      <w:r>
        <w:rPr>
          <w:rFonts w:ascii="Arial" w:hAnsi="Arial"/>
          <w:sz w:val="24"/>
        </w:rPr>
        <w:tab/>
        <w:t xml:space="preserve"> 22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22a</w:t>
      </w:r>
      <w:r>
        <w:rPr>
          <w:rFonts w:ascii="Arial" w:hAnsi="Arial"/>
          <w:sz w:val="24"/>
          <w:lang w:val="it-IT"/>
        </w:rPr>
        <w:tab/>
        <w:t xml:space="preserve">Sp. 10-16 x 3-3,5 µm, Öl 0,5-1, Apo. büschelig, corticol </w:t>
      </w:r>
      <w:r>
        <w:rPr>
          <w:rFonts w:ascii="Arial" w:hAnsi="Arial"/>
          <w:sz w:val="24"/>
          <w:lang w:val="it-IT"/>
        </w:rPr>
        <w:tab/>
        <w:t xml:space="preserve"> </w:t>
      </w:r>
      <w:r>
        <w:rPr>
          <w:rFonts w:ascii="Arial" w:hAnsi="Arial"/>
          <w:i/>
          <w:sz w:val="24"/>
          <w:u w:val="single"/>
          <w:lang w:val="it-IT"/>
        </w:rPr>
        <w:t>M. „septispora“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lang w:val="it-IT"/>
        </w:rPr>
        <w:t>22b</w:t>
      </w:r>
      <w:r>
        <w:rPr>
          <w:rFonts w:ascii="Arial" w:hAnsi="Arial"/>
          <w:sz w:val="24"/>
          <w:lang w:val="it-IT"/>
        </w:rPr>
        <w:tab/>
        <w:t xml:space="preserve">Sp. </w:t>
      </w:r>
      <w:r>
        <w:rPr>
          <w:rFonts w:ascii="Arial" w:hAnsi="Arial"/>
          <w:sz w:val="24"/>
        </w:rPr>
        <w:t>(7)8-11 x 2,5-3 µm, Öl 0</w:t>
      </w:r>
      <w:r w:rsidR="00D02BBD">
        <w:rPr>
          <w:rFonts w:ascii="Arial" w:hAnsi="Arial"/>
          <w:sz w:val="24"/>
        </w:rPr>
        <w:t>,5</w:t>
      </w:r>
      <w:r>
        <w:rPr>
          <w:rFonts w:ascii="Arial" w:hAnsi="Arial"/>
          <w:sz w:val="24"/>
        </w:rPr>
        <w:t>-</w:t>
      </w:r>
      <w:r w:rsidR="00D02BBD">
        <w:rPr>
          <w:rFonts w:ascii="Arial" w:hAnsi="Arial"/>
          <w:sz w:val="24"/>
        </w:rPr>
        <w:t>1</w:t>
      </w:r>
      <w:r>
        <w:rPr>
          <w:rFonts w:ascii="Arial" w:hAnsi="Arial"/>
          <w:sz w:val="24"/>
        </w:rPr>
        <w:t xml:space="preserve"> (winzige Tröpfchen entlang der Septe), Apo.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gesellig, lignicol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iCs/>
          <w:sz w:val="24"/>
          <w:u w:val="single"/>
        </w:rPr>
        <w:t>M</w:t>
      </w:r>
      <w:r>
        <w:rPr>
          <w:rFonts w:ascii="Arial" w:hAnsi="Arial"/>
          <w:sz w:val="24"/>
          <w:u w:val="single"/>
        </w:rPr>
        <w:t>. „</w:t>
      </w:r>
      <w:r>
        <w:rPr>
          <w:rFonts w:ascii="Arial" w:hAnsi="Arial"/>
          <w:i/>
          <w:iCs/>
          <w:sz w:val="24"/>
          <w:u w:val="single"/>
        </w:rPr>
        <w:t>atlantica</w:t>
      </w:r>
      <w:r>
        <w:rPr>
          <w:rFonts w:ascii="Arial" w:hAnsi="Arial"/>
          <w:sz w:val="24"/>
          <w:u w:val="single"/>
        </w:rPr>
        <w:t>“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iCs/>
          <w:sz w:val="24"/>
        </w:rPr>
      </w:pPr>
      <w:r>
        <w:rPr>
          <w:rFonts w:ascii="Arial" w:hAnsi="Arial"/>
          <w:sz w:val="24"/>
        </w:rPr>
        <w:t>2</w:t>
      </w:r>
      <w:r w:rsidR="00D02BBD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Sp. 33-56 x 2,5-4 µm, 4-zellig, Öl 2-3, Hymenium opalisierend bläulich, auf </w:t>
      </w:r>
      <w:r>
        <w:rPr>
          <w:rFonts w:ascii="Arial" w:hAnsi="Arial"/>
          <w:i/>
          <w:sz w:val="24"/>
        </w:rPr>
        <w:t>Calluna</w:t>
      </w:r>
      <w:r>
        <w:rPr>
          <w:rFonts w:ascii="Arial" w:hAnsi="Arial"/>
          <w:iCs/>
          <w:sz w:val="24"/>
        </w:rPr>
        <w:t>-</w:t>
      </w:r>
      <w:r>
        <w:rPr>
          <w:rFonts w:ascii="Arial" w:hAnsi="Arial"/>
          <w:iCs/>
          <w:sz w:val="24"/>
        </w:rPr>
        <w:br/>
      </w:r>
      <w:r>
        <w:rPr>
          <w:rFonts w:ascii="Arial" w:hAnsi="Arial"/>
          <w:iCs/>
          <w:sz w:val="24"/>
        </w:rPr>
        <w:tab/>
        <w:t xml:space="preserve">Wurzeln an absterbende Pflanzen, oft fast hypogäisch, auch auf </w:t>
      </w:r>
      <w:r w:rsidRPr="00CF4350">
        <w:rPr>
          <w:rFonts w:ascii="Arial" w:hAnsi="Arial"/>
          <w:i/>
          <w:iCs/>
          <w:sz w:val="24"/>
        </w:rPr>
        <w:t>Erica arborea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iCs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obscura</w:t>
      </w:r>
    </w:p>
    <w:p w:rsidR="00D02BBD" w:rsidRDefault="00D02BBD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25b</w:t>
      </w:r>
      <w:r>
        <w:rPr>
          <w:rFonts w:ascii="Arial" w:hAnsi="Arial"/>
          <w:sz w:val="24"/>
          <w:lang w:val="it-IT"/>
        </w:rPr>
        <w:tab/>
        <w:t xml:space="preserve">Sp. kleiner, nicht 4-zellig </w:t>
      </w:r>
      <w:r>
        <w:rPr>
          <w:rFonts w:ascii="Arial" w:hAnsi="Arial"/>
          <w:sz w:val="24"/>
          <w:lang w:val="it-IT"/>
        </w:rPr>
        <w:tab/>
        <w:t xml:space="preserve"> 26</w:t>
      </w:r>
    </w:p>
    <w:p w:rsidR="00D02BBD" w:rsidRDefault="00D02BBD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2</w:t>
      </w:r>
      <w:r w:rsidR="00D02BBD">
        <w:rPr>
          <w:rFonts w:ascii="Arial" w:hAnsi="Arial"/>
          <w:sz w:val="24"/>
          <w:lang w:val="it-IT"/>
        </w:rPr>
        <w:t>6a</w:t>
      </w:r>
      <w:r>
        <w:rPr>
          <w:rFonts w:ascii="Arial" w:hAnsi="Arial"/>
          <w:sz w:val="24"/>
          <w:lang w:val="it-IT"/>
        </w:rPr>
        <w:tab/>
        <w:t>Sp. 11-18 x 2,5-3,5 µm, 0-2-4-zellig, Öl 4-5, Hymenium olivgrünlich, beim Abtrocknen</w:t>
      </w:r>
      <w:r>
        <w:rPr>
          <w:rFonts w:ascii="Arial" w:hAnsi="Arial"/>
          <w:sz w:val="24"/>
          <w:lang w:val="it-IT"/>
        </w:rPr>
        <w:br/>
      </w:r>
      <w:r>
        <w:rPr>
          <w:rFonts w:ascii="Arial" w:hAnsi="Arial"/>
          <w:sz w:val="24"/>
          <w:lang w:val="it-IT"/>
        </w:rPr>
        <w:tab/>
        <w:t>senfgelb</w:t>
      </w:r>
      <w:r w:rsidR="00D02BBD">
        <w:rPr>
          <w:rFonts w:ascii="Arial" w:hAnsi="Arial"/>
          <w:sz w:val="24"/>
          <w:lang w:val="it-IT"/>
        </w:rPr>
        <w:t>, Standort im Regelfall sehr feucht, manchmal submers</w:t>
      </w:r>
      <w:r>
        <w:rPr>
          <w:rFonts w:ascii="Arial" w:hAnsi="Arial"/>
          <w:sz w:val="24"/>
          <w:lang w:val="it-IT"/>
        </w:rPr>
        <w:t xml:space="preserve"> </w:t>
      </w:r>
      <w:r>
        <w:rPr>
          <w:rFonts w:ascii="Arial" w:hAnsi="Arial"/>
          <w:sz w:val="24"/>
          <w:lang w:val="it-IT"/>
        </w:rPr>
        <w:tab/>
        <w:t xml:space="preserve"> </w:t>
      </w:r>
      <w:r>
        <w:rPr>
          <w:rFonts w:ascii="Arial" w:hAnsi="Arial"/>
          <w:i/>
          <w:sz w:val="24"/>
          <w:u w:val="single"/>
          <w:lang w:val="it-IT"/>
        </w:rPr>
        <w:t>M. ventosa</w:t>
      </w:r>
    </w:p>
    <w:p w:rsidR="00CF4350" w:rsidRDefault="00D02BBD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26b</w:t>
      </w:r>
      <w:r>
        <w:rPr>
          <w:rFonts w:ascii="Arial" w:hAnsi="Arial"/>
          <w:sz w:val="24"/>
          <w:lang w:val="it-IT"/>
        </w:rPr>
        <w:tab/>
        <w:t xml:space="preserve">Nicht mit diesen Sporenmerkmalen </w:t>
      </w:r>
      <w:r>
        <w:rPr>
          <w:rFonts w:ascii="Arial" w:hAnsi="Arial"/>
          <w:sz w:val="24"/>
          <w:lang w:val="it-IT"/>
        </w:rPr>
        <w:tab/>
        <w:t xml:space="preserve"> 27</w:t>
      </w:r>
    </w:p>
    <w:p w:rsidR="00D02BBD" w:rsidRDefault="00D02BBD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</w:t>
      </w:r>
      <w:r w:rsidR="00D02BBD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Rindenzellen nur an der Basis braun (Apo. </w:t>
      </w:r>
      <w:r>
        <w:rPr>
          <w:rFonts w:ascii="Arial" w:hAnsi="Arial"/>
          <w:sz w:val="24"/>
        </w:rPr>
        <w:sym w:font="Symbol" w:char="F0B1"/>
      </w:r>
      <w:r>
        <w:rPr>
          <w:rFonts w:ascii="Arial" w:hAnsi="Arial"/>
          <w:sz w:val="24"/>
        </w:rPr>
        <w:t xml:space="preserve"> punktförmig angeheftet) </w:t>
      </w:r>
      <w:r>
        <w:rPr>
          <w:rFonts w:ascii="Arial" w:hAnsi="Arial"/>
          <w:sz w:val="24"/>
        </w:rPr>
        <w:tab/>
        <w:t xml:space="preserve"> 2</w:t>
      </w:r>
      <w:r w:rsidR="00D02BBD">
        <w:rPr>
          <w:rFonts w:ascii="Arial" w:hAnsi="Arial"/>
          <w:sz w:val="24"/>
        </w:rPr>
        <w:t>8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</w:t>
      </w:r>
      <w:r w:rsidR="00D02BBD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Rindenzellen ± bis Margo braun gefärbt </w:t>
      </w:r>
      <w:r>
        <w:rPr>
          <w:rFonts w:ascii="Arial" w:hAnsi="Arial"/>
          <w:sz w:val="24"/>
        </w:rPr>
        <w:tab/>
        <w:t xml:space="preserve"> </w:t>
      </w:r>
      <w:r w:rsidR="00D02BBD">
        <w:rPr>
          <w:rFonts w:ascii="Arial" w:hAnsi="Arial"/>
          <w:sz w:val="24"/>
        </w:rPr>
        <w:t>30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D02BBD" w:rsidRDefault="00D02BBD" w:rsidP="00D02BBD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28a</w:t>
      </w:r>
      <w:r>
        <w:rPr>
          <w:rFonts w:ascii="Arial" w:hAnsi="Arial"/>
          <w:sz w:val="24"/>
        </w:rPr>
        <w:tab/>
        <w:t>Sp. 5-9(10) x 1,5-2,5 µm, Rindenzellen nur ocker, oft einzelne Zellen bis Margo gefärbt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(fast immer), ausschließlich auf </w:t>
      </w:r>
      <w:r>
        <w:rPr>
          <w:rFonts w:ascii="Arial" w:hAnsi="Arial"/>
          <w:i/>
          <w:sz w:val="24"/>
        </w:rPr>
        <w:t>Alnus</w:t>
      </w:r>
      <w:r>
        <w:rPr>
          <w:rFonts w:ascii="Arial" w:hAnsi="Arial"/>
          <w:sz w:val="24"/>
        </w:rPr>
        <w:t xml:space="preserve">-Zapfen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amenticola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</w:t>
      </w:r>
      <w:r w:rsidR="00D02BBD">
        <w:rPr>
          <w:rFonts w:ascii="Arial" w:hAnsi="Arial"/>
          <w:sz w:val="24"/>
        </w:rPr>
        <w:t>8b</w:t>
      </w:r>
      <w:r>
        <w:rPr>
          <w:rFonts w:ascii="Arial" w:hAnsi="Arial"/>
          <w:sz w:val="24"/>
        </w:rPr>
        <w:tab/>
        <w:t>Apo. wäßriggrau, aus der Rinde ± büschelig hervorbrechend, Sp. 8-12(-14 nach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</w:r>
      <w:r>
        <w:rPr>
          <w:rFonts w:ascii="Arial" w:hAnsi="Arial"/>
          <w:smallCaps/>
          <w:sz w:val="24"/>
        </w:rPr>
        <w:t>Declerq</w:t>
      </w:r>
      <w:r>
        <w:rPr>
          <w:rFonts w:ascii="Arial" w:hAnsi="Arial"/>
          <w:sz w:val="24"/>
        </w:rPr>
        <w:t xml:space="preserve">) x 2-3, Öl 2 (stets?)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benesuada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Zahlreiche recht ähnliche Herbarbelege unterscheiden sich eigentlich nur durch das nicht büschelige Wachstum. Muß </w:t>
      </w:r>
      <w:r>
        <w:rPr>
          <w:rFonts w:ascii="Arial" w:hAnsi="Arial"/>
          <w:i/>
          <w:sz w:val="16"/>
        </w:rPr>
        <w:t>M. benesuada</w:t>
      </w:r>
      <w:r>
        <w:rPr>
          <w:rFonts w:ascii="Arial" w:hAnsi="Arial"/>
          <w:sz w:val="16"/>
        </w:rPr>
        <w:t xml:space="preserve"> Büschel bilden?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Art ist mir nicht klar!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iCs/>
          <w:sz w:val="24"/>
        </w:rPr>
      </w:pPr>
      <w:r>
        <w:rPr>
          <w:rFonts w:ascii="Arial" w:hAnsi="Arial"/>
          <w:sz w:val="24"/>
        </w:rPr>
        <w:t>2</w:t>
      </w:r>
      <w:r w:rsidR="00D02BBD">
        <w:rPr>
          <w:rFonts w:ascii="Arial" w:hAnsi="Arial"/>
          <w:sz w:val="24"/>
        </w:rPr>
        <w:t>8c</w:t>
      </w:r>
      <w:r>
        <w:rPr>
          <w:rFonts w:ascii="Arial" w:hAnsi="Arial"/>
          <w:sz w:val="24"/>
        </w:rPr>
        <w:tab/>
        <w:t xml:space="preserve">Apo. bernsteinfarben, einzeln, Sp. 8,5-11 x 2-2,5, Öl 0, auf </w:t>
      </w:r>
      <w:r>
        <w:rPr>
          <w:rFonts w:ascii="Arial" w:hAnsi="Arial"/>
          <w:i/>
          <w:sz w:val="24"/>
        </w:rPr>
        <w:t>Rubus idaeus</w:t>
      </w:r>
      <w:r>
        <w:rPr>
          <w:rFonts w:ascii="Arial" w:hAnsi="Arial"/>
          <w:sz w:val="24"/>
        </w:rPr>
        <w:t>, Ascus-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Reaktion schwach bb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"amberina"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D02BBD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30</w:t>
      </w:r>
      <w:r w:rsidR="00CF4350">
        <w:rPr>
          <w:rFonts w:ascii="Arial" w:hAnsi="Arial"/>
          <w:sz w:val="24"/>
        </w:rPr>
        <w:t>a</w:t>
      </w:r>
      <w:r w:rsidR="00CF4350">
        <w:rPr>
          <w:rFonts w:ascii="Arial" w:hAnsi="Arial"/>
          <w:sz w:val="24"/>
        </w:rPr>
        <w:tab/>
        <w:t>Ölgehalt 0</w:t>
      </w:r>
      <w:r w:rsidR="00AA62EE">
        <w:rPr>
          <w:rFonts w:ascii="Arial" w:hAnsi="Arial"/>
          <w:sz w:val="24"/>
        </w:rPr>
        <w:t>-1</w:t>
      </w:r>
      <w:r w:rsidR="00CF4350">
        <w:rPr>
          <w:rFonts w:ascii="Arial" w:hAnsi="Arial"/>
          <w:sz w:val="24"/>
        </w:rPr>
        <w:t xml:space="preserve"> </w:t>
      </w:r>
      <w:r w:rsidR="00CF4350">
        <w:rPr>
          <w:rFonts w:ascii="Arial" w:hAnsi="Arial"/>
          <w:sz w:val="24"/>
        </w:rPr>
        <w:tab/>
        <w:t xml:space="preserve"> 3</w:t>
      </w:r>
      <w:r>
        <w:rPr>
          <w:rFonts w:ascii="Arial" w:hAnsi="Arial"/>
          <w:sz w:val="24"/>
        </w:rPr>
        <w:t>1</w:t>
      </w:r>
    </w:p>
    <w:p w:rsidR="00CF4350" w:rsidRDefault="00D02BBD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30</w:t>
      </w:r>
      <w:r w:rsidR="00CF4350">
        <w:rPr>
          <w:rFonts w:ascii="Arial" w:hAnsi="Arial"/>
          <w:sz w:val="24"/>
        </w:rPr>
        <w:t>b</w:t>
      </w:r>
      <w:r w:rsidR="00CF4350">
        <w:rPr>
          <w:rFonts w:ascii="Arial" w:hAnsi="Arial"/>
          <w:sz w:val="24"/>
        </w:rPr>
        <w:tab/>
        <w:t>Ölgehalt um 2</w:t>
      </w:r>
      <w:r w:rsidR="00AA62EE">
        <w:rPr>
          <w:rFonts w:ascii="Arial" w:hAnsi="Arial"/>
          <w:sz w:val="24"/>
        </w:rPr>
        <w:t>-3</w:t>
      </w:r>
      <w:r w:rsidR="00CF4350">
        <w:rPr>
          <w:rFonts w:ascii="Arial" w:hAnsi="Arial"/>
          <w:sz w:val="24"/>
        </w:rPr>
        <w:t xml:space="preserve"> </w:t>
      </w:r>
      <w:r w:rsidR="00CF4350">
        <w:rPr>
          <w:rFonts w:ascii="Arial" w:hAnsi="Arial"/>
          <w:sz w:val="24"/>
        </w:rPr>
        <w:tab/>
        <w:t xml:space="preserve"> </w:t>
      </w:r>
      <w:r w:rsidR="00F2712A">
        <w:rPr>
          <w:rFonts w:ascii="Arial" w:hAnsi="Arial"/>
          <w:sz w:val="24"/>
        </w:rPr>
        <w:t>40</w:t>
      </w:r>
    </w:p>
    <w:p w:rsidR="00CF4350" w:rsidRDefault="00D02BBD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30</w:t>
      </w:r>
      <w:r w:rsidR="00CF4350">
        <w:rPr>
          <w:rFonts w:ascii="Arial" w:hAnsi="Arial"/>
          <w:sz w:val="24"/>
        </w:rPr>
        <w:t>c</w:t>
      </w:r>
      <w:r w:rsidR="00CF4350">
        <w:rPr>
          <w:rFonts w:ascii="Arial" w:hAnsi="Arial"/>
          <w:sz w:val="24"/>
        </w:rPr>
        <w:tab/>
        <w:t xml:space="preserve">Ölgehalt </w:t>
      </w:r>
      <w:r w:rsidR="00AA62EE">
        <w:rPr>
          <w:rFonts w:ascii="Arial" w:hAnsi="Arial"/>
          <w:sz w:val="24"/>
        </w:rPr>
        <w:t xml:space="preserve">um </w:t>
      </w:r>
      <w:r w:rsidR="00CF4350">
        <w:rPr>
          <w:rFonts w:ascii="Arial" w:hAnsi="Arial"/>
          <w:sz w:val="24"/>
        </w:rPr>
        <w:t>4</w:t>
      </w:r>
      <w:r w:rsidR="00AA62EE">
        <w:rPr>
          <w:rFonts w:ascii="Arial" w:hAnsi="Arial"/>
          <w:sz w:val="24"/>
        </w:rPr>
        <w:t>-5</w:t>
      </w:r>
      <w:r w:rsidR="00CF4350">
        <w:rPr>
          <w:rFonts w:ascii="Arial" w:hAnsi="Arial"/>
          <w:sz w:val="24"/>
        </w:rPr>
        <w:t xml:space="preserve"> </w:t>
      </w:r>
      <w:r w:rsidR="00CF4350">
        <w:rPr>
          <w:rFonts w:ascii="Arial" w:hAnsi="Arial"/>
          <w:sz w:val="24"/>
        </w:rPr>
        <w:tab/>
        <w:t xml:space="preserve"> </w:t>
      </w:r>
      <w:r w:rsidR="00F2712A">
        <w:rPr>
          <w:rFonts w:ascii="Arial" w:hAnsi="Arial"/>
          <w:sz w:val="24"/>
        </w:rPr>
        <w:t>45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D02BBD">
        <w:rPr>
          <w:rFonts w:ascii="Arial" w:hAnsi="Arial"/>
          <w:sz w:val="24"/>
        </w:rPr>
        <w:t>1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Sp. 5-9(10) x 1,5-2,5 µm, Ekt. Exc. nur ocker, ausschließlich auf </w:t>
      </w:r>
      <w:r>
        <w:rPr>
          <w:rFonts w:ascii="Arial" w:hAnsi="Arial"/>
          <w:i/>
          <w:sz w:val="24"/>
        </w:rPr>
        <w:t>Alnus</w:t>
      </w:r>
      <w:r>
        <w:rPr>
          <w:rFonts w:ascii="Arial" w:hAnsi="Arial"/>
          <w:sz w:val="24"/>
        </w:rPr>
        <w:t>-Zapfen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amenticola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D02BBD">
        <w:rPr>
          <w:rFonts w:ascii="Arial" w:hAnsi="Arial"/>
          <w:sz w:val="24"/>
        </w:rPr>
        <w:t>1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</w:r>
      <w:r w:rsidR="00D02BBD">
        <w:rPr>
          <w:rFonts w:ascii="Arial" w:hAnsi="Arial"/>
          <w:sz w:val="24"/>
        </w:rPr>
        <w:t>Nicht (nur) auf Alnus-Zapfen, e</w:t>
      </w:r>
      <w:r>
        <w:rPr>
          <w:rFonts w:ascii="Arial" w:hAnsi="Arial"/>
          <w:sz w:val="24"/>
        </w:rPr>
        <w:t xml:space="preserve">ktales Excipulum dunkler braun </w:t>
      </w:r>
      <w:r>
        <w:rPr>
          <w:rFonts w:ascii="Arial" w:hAnsi="Arial"/>
          <w:sz w:val="24"/>
        </w:rPr>
        <w:tab/>
        <w:t xml:space="preserve"> 3</w:t>
      </w:r>
      <w:r w:rsidR="00D02BBD">
        <w:rPr>
          <w:rFonts w:ascii="Arial" w:hAnsi="Arial"/>
          <w:sz w:val="24"/>
        </w:rPr>
        <w:t>2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F2712A" w:rsidRDefault="002221A1" w:rsidP="002221A1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D02BBD">
        <w:rPr>
          <w:rFonts w:ascii="Arial" w:hAnsi="Arial"/>
          <w:sz w:val="24"/>
        </w:rPr>
        <w:t>2</w:t>
      </w:r>
      <w:r w:rsidR="00F2712A"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Auf Koniferenzapfen, Sp. (6)8-13 x 2,5-3,3 µm, </w:t>
      </w:r>
      <w:r w:rsidR="00F2712A">
        <w:rPr>
          <w:rFonts w:ascii="Arial" w:hAnsi="Arial"/>
          <w:sz w:val="24"/>
        </w:rPr>
        <w:t xml:space="preserve">oft bumerang-artig gebogen, </w:t>
      </w:r>
      <w:r>
        <w:rPr>
          <w:rFonts w:ascii="Arial" w:hAnsi="Arial"/>
          <w:sz w:val="24"/>
        </w:rPr>
        <w:t>Sub</w:t>
      </w:r>
      <w:r w:rsidR="00F2712A">
        <w:rPr>
          <w:rFonts w:ascii="Arial" w:hAnsi="Arial"/>
          <w:sz w:val="24"/>
        </w:rPr>
        <w:t>-</w:t>
      </w:r>
      <w:r w:rsidR="00F2712A">
        <w:rPr>
          <w:rFonts w:ascii="Arial" w:hAnsi="Arial"/>
          <w:sz w:val="24"/>
        </w:rPr>
        <w:br/>
      </w:r>
      <w:r w:rsidR="00F2712A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hymenium aus </w:t>
      </w:r>
      <w:r w:rsidR="00F2712A">
        <w:rPr>
          <w:rFonts w:ascii="Arial" w:hAnsi="Arial"/>
          <w:sz w:val="24"/>
        </w:rPr>
        <w:t xml:space="preserve">bräunlichen </w:t>
      </w:r>
      <w:r>
        <w:rPr>
          <w:rFonts w:ascii="Arial" w:hAnsi="Arial"/>
          <w:sz w:val="24"/>
        </w:rPr>
        <w:t>Hyphen</w:t>
      </w:r>
      <w:r w:rsidR="00F2712A" w:rsidRPr="00F2712A">
        <w:rPr>
          <w:rFonts w:ascii="Arial" w:hAnsi="Arial"/>
          <w:sz w:val="24"/>
        </w:rPr>
        <w:t xml:space="preserve"> </w:t>
      </w:r>
      <w:r w:rsidR="00F2712A">
        <w:rPr>
          <w:rFonts w:ascii="Arial" w:hAnsi="Arial"/>
          <w:sz w:val="24"/>
        </w:rPr>
        <w:t>(bisweilen hyalinen, mehrere Apo. untersuchen!)</w:t>
      </w:r>
    </w:p>
    <w:p w:rsidR="002221A1" w:rsidRDefault="00F2712A" w:rsidP="002221A1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2221A1">
        <w:rPr>
          <w:rFonts w:ascii="Arial" w:hAnsi="Arial"/>
          <w:sz w:val="24"/>
        </w:rPr>
        <w:tab/>
        <w:t xml:space="preserve"> </w:t>
      </w:r>
      <w:r w:rsidR="002221A1">
        <w:rPr>
          <w:rFonts w:ascii="Arial" w:hAnsi="Arial"/>
          <w:i/>
          <w:sz w:val="24"/>
          <w:u w:val="single"/>
        </w:rPr>
        <w:t>M. lividofusca</w:t>
      </w:r>
    </w:p>
    <w:p w:rsidR="00F2712A" w:rsidRDefault="00D02BBD" w:rsidP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Für </w:t>
      </w:r>
      <w:r w:rsidRPr="00F2712A">
        <w:rPr>
          <w:rFonts w:ascii="Arial" w:hAnsi="Arial"/>
          <w:i/>
          <w:sz w:val="16"/>
        </w:rPr>
        <w:t>M. strobilicola</w:t>
      </w:r>
      <w:r>
        <w:rPr>
          <w:rFonts w:ascii="Arial" w:hAnsi="Arial"/>
          <w:sz w:val="16"/>
        </w:rPr>
        <w:t xml:space="preserve"> ist kein bräunliches Subhymenium angegeben, doch können auch bei </w:t>
      </w:r>
      <w:r w:rsidRPr="00F2712A">
        <w:rPr>
          <w:rFonts w:ascii="Arial" w:hAnsi="Arial"/>
          <w:i/>
          <w:sz w:val="16"/>
        </w:rPr>
        <w:t>M. lividofusca</w:t>
      </w:r>
      <w:r w:rsidR="00F2712A">
        <w:rPr>
          <w:rFonts w:ascii="Arial" w:hAnsi="Arial"/>
          <w:sz w:val="16"/>
        </w:rPr>
        <w:t xml:space="preserve"> einzelne Apo.</w:t>
      </w:r>
      <w:r>
        <w:rPr>
          <w:rFonts w:ascii="Arial" w:hAnsi="Arial"/>
          <w:sz w:val="16"/>
        </w:rPr>
        <w:t xml:space="preserve"> hyalines Subhymenium haben. </w:t>
      </w:r>
      <w:r w:rsidR="00F2712A">
        <w:rPr>
          <w:rFonts w:ascii="Arial" w:hAnsi="Arial"/>
          <w:sz w:val="16"/>
        </w:rPr>
        <w:t xml:space="preserve">Alle bisher untersuchten Kollektionen stellten sich als </w:t>
      </w:r>
      <w:r w:rsidR="00F2712A">
        <w:rPr>
          <w:rFonts w:ascii="Arial" w:hAnsi="Arial"/>
          <w:i/>
          <w:sz w:val="16"/>
        </w:rPr>
        <w:t>M</w:t>
      </w:r>
      <w:r w:rsidR="00F2712A">
        <w:rPr>
          <w:rFonts w:ascii="Arial" w:hAnsi="Arial"/>
          <w:sz w:val="16"/>
        </w:rPr>
        <w:t xml:space="preserve">. </w:t>
      </w:r>
      <w:r w:rsidR="00F2712A">
        <w:rPr>
          <w:rFonts w:ascii="Arial" w:hAnsi="Arial"/>
          <w:i/>
          <w:sz w:val="16"/>
        </w:rPr>
        <w:t>lividofusca</w:t>
      </w:r>
      <w:r w:rsidR="00F2712A">
        <w:rPr>
          <w:rFonts w:ascii="Arial" w:hAnsi="Arial"/>
          <w:sz w:val="16"/>
        </w:rPr>
        <w:t xml:space="preserve"> heraus, aber es wurde kein Typusmaterial untersucht.</w:t>
      </w:r>
    </w:p>
    <w:p w:rsidR="00F2712A" w:rsidRDefault="00F2712A" w:rsidP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i/>
          <w:sz w:val="16"/>
        </w:rPr>
        <w:t>M. fallax</w:t>
      </w:r>
      <w:r>
        <w:rPr>
          <w:rFonts w:ascii="Arial" w:hAnsi="Arial"/>
          <w:sz w:val="16"/>
        </w:rPr>
        <w:t xml:space="preserve"> soll sich nach </w:t>
      </w:r>
      <w:r>
        <w:rPr>
          <w:rFonts w:ascii="Arial" w:hAnsi="Arial"/>
          <w:smallCaps/>
          <w:sz w:val="16"/>
        </w:rPr>
        <w:t>LeGal &amp; Mangenot</w:t>
      </w:r>
      <w:r>
        <w:rPr>
          <w:rFonts w:ascii="Arial" w:hAnsi="Arial"/>
          <w:sz w:val="16"/>
        </w:rPr>
        <w:t xml:space="preserve"> durch flache, discinoide Apothezien, glatte Außenseite und kürzere Sp. mit Öltropfen unterscheiden.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D02BBD">
        <w:rPr>
          <w:rFonts w:ascii="Arial" w:hAnsi="Arial"/>
          <w:sz w:val="24"/>
        </w:rPr>
        <w:t>2</w:t>
      </w:r>
      <w:r w:rsidR="00F2712A"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Substrat anders </w:t>
      </w:r>
      <w:r>
        <w:rPr>
          <w:rFonts w:ascii="Arial" w:hAnsi="Arial"/>
          <w:sz w:val="24"/>
        </w:rPr>
        <w:tab/>
        <w:t xml:space="preserve"> 3</w:t>
      </w:r>
      <w:r w:rsidR="00F2712A">
        <w:rPr>
          <w:rFonts w:ascii="Arial" w:hAnsi="Arial"/>
          <w:sz w:val="24"/>
        </w:rPr>
        <w:t>3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3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Sp. kaum länger als 10 µm, zumindest nicht im Mittelwert </w:t>
      </w:r>
      <w:r>
        <w:rPr>
          <w:rFonts w:ascii="Arial" w:hAnsi="Arial"/>
          <w:sz w:val="24"/>
        </w:rPr>
        <w:tab/>
        <w:t xml:space="preserve"> 3</w:t>
      </w:r>
      <w:r w:rsidR="00F2712A">
        <w:rPr>
          <w:rFonts w:ascii="Arial" w:hAnsi="Arial"/>
          <w:sz w:val="24"/>
        </w:rPr>
        <w:t>4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3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Sp. 10 µm kaum unterschreitend, zumindest nicht im Mittelwert </w:t>
      </w:r>
      <w:r>
        <w:rPr>
          <w:rFonts w:ascii="Arial" w:hAnsi="Arial"/>
          <w:sz w:val="24"/>
        </w:rPr>
        <w:tab/>
        <w:t xml:space="preserve"> 3</w:t>
      </w:r>
      <w:r w:rsidR="00F2712A">
        <w:rPr>
          <w:rFonts w:ascii="Arial" w:hAnsi="Arial"/>
          <w:sz w:val="24"/>
        </w:rPr>
        <w:t>6</w:t>
      </w:r>
    </w:p>
    <w:p w:rsidR="00F2712A" w:rsidRDefault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33c</w:t>
      </w:r>
      <w:r>
        <w:rPr>
          <w:rFonts w:ascii="Arial" w:hAnsi="Arial"/>
          <w:sz w:val="24"/>
        </w:rPr>
        <w:tab/>
        <w:t>Sp. 7-11 x 2,5-3 µm, Öl 0,5-1, Excipulum in KOH mit olivgrünem Ton, Apo. beim lang-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samen Abtrocknen gelblich werdend, häufige Art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olivaceocinerea</w:t>
      </w:r>
    </w:p>
    <w:p w:rsidR="00CF4350" w:rsidRPr="00F2712A" w:rsidRDefault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  <w:szCs w:val="16"/>
        </w:rPr>
      </w:pPr>
      <w:r w:rsidRPr="00F2712A">
        <w:rPr>
          <w:rFonts w:ascii="Arial" w:hAnsi="Arial"/>
          <w:sz w:val="16"/>
          <w:szCs w:val="16"/>
        </w:rPr>
        <w:t>Ob wirklich mit Svrceks Art identisch muss noch am Typus verifiziert werden.</w:t>
      </w:r>
    </w:p>
    <w:p w:rsidR="00F2712A" w:rsidRDefault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4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Sp. 7-11(12?) x 2,5-3 µm, auf Holz, Randzellen banal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cinerea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4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Sp. 7,5-9 x 1,8-2 µm, auf </w:t>
      </w:r>
      <w:r>
        <w:rPr>
          <w:rFonts w:ascii="Arial" w:hAnsi="Arial"/>
          <w:i/>
          <w:sz w:val="24"/>
        </w:rPr>
        <w:t>Rubus</w:t>
      </w:r>
      <w:r>
        <w:rPr>
          <w:rFonts w:ascii="Arial" w:hAnsi="Arial"/>
          <w:sz w:val="24"/>
        </w:rPr>
        <w:t>-Stengeln (ausschließlich?), Randzellen mit auffallend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keuliger Endzelle, Paraphysen sublanceolat (?)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clavata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4</w:t>
      </w:r>
      <w:r>
        <w:rPr>
          <w:rFonts w:ascii="Arial" w:hAnsi="Arial"/>
          <w:sz w:val="24"/>
        </w:rPr>
        <w:t>c</w:t>
      </w:r>
      <w:r>
        <w:rPr>
          <w:rFonts w:ascii="Arial" w:hAnsi="Arial"/>
          <w:sz w:val="24"/>
        </w:rPr>
        <w:tab/>
        <w:t>Sp</w:t>
      </w:r>
      <w:r>
        <w:rPr>
          <w:rFonts w:ascii="Arial" w:hAnsi="Arial" w:cs="Arial"/>
          <w:sz w:val="24"/>
        </w:rPr>
        <w:t xml:space="preserve">. 7-10,5 x 1,8-2,2 µm, Randzellen mit bis 40 µm langer, +/- hyaliner Endzelle </w:t>
      </w:r>
      <w:r>
        <w:rPr>
          <w:rFonts w:ascii="Arial" w:hAnsi="Arial" w:cs="Arial"/>
          <w:sz w:val="24"/>
        </w:rPr>
        <w:tab/>
        <w:t xml:space="preserve"> </w:t>
      </w:r>
      <w:r>
        <w:rPr>
          <w:rFonts w:ascii="Arial" w:hAnsi="Arial" w:cs="Arial"/>
          <w:i/>
          <w:iCs/>
          <w:sz w:val="24"/>
          <w:u w:val="single"/>
        </w:rPr>
        <w:t>M. ladae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27696E" w:rsidRDefault="002221A1" w:rsidP="0027696E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Hymenium im Abtrocknen einen arttypischen </w:t>
      </w:r>
      <w:r w:rsidR="0027696E">
        <w:rPr>
          <w:rFonts w:ascii="Arial" w:hAnsi="Arial"/>
          <w:sz w:val="24"/>
        </w:rPr>
        <w:t>nuss- bis beige</w:t>
      </w:r>
      <w:r>
        <w:rPr>
          <w:rFonts w:ascii="Arial" w:hAnsi="Arial"/>
          <w:sz w:val="24"/>
        </w:rPr>
        <w:t>bräunlichen, letztlich creme</w:t>
      </w:r>
      <w:r w:rsidR="0027696E">
        <w:rPr>
          <w:rFonts w:ascii="Arial" w:hAnsi="Arial"/>
          <w:sz w:val="24"/>
        </w:rPr>
        <w:t>-</w:t>
      </w:r>
      <w:r w:rsidR="0027696E">
        <w:rPr>
          <w:rFonts w:ascii="Arial" w:hAnsi="Arial"/>
          <w:sz w:val="24"/>
        </w:rPr>
        <w:br/>
      </w:r>
      <w:r w:rsidR="0027696E">
        <w:rPr>
          <w:rFonts w:ascii="Arial" w:hAnsi="Arial"/>
          <w:sz w:val="24"/>
        </w:rPr>
        <w:tab/>
      </w:r>
      <w:r w:rsidR="00F2712A">
        <w:rPr>
          <w:rFonts w:ascii="Arial" w:hAnsi="Arial"/>
          <w:sz w:val="24"/>
        </w:rPr>
        <w:t>farben</w:t>
      </w:r>
      <w:r>
        <w:rPr>
          <w:rFonts w:ascii="Arial" w:hAnsi="Arial"/>
          <w:sz w:val="24"/>
        </w:rPr>
        <w:t>, stark durchfeuchtet blaugrau</w:t>
      </w:r>
      <w:r w:rsidR="0027696E">
        <w:rPr>
          <w:rFonts w:ascii="Arial" w:hAnsi="Arial"/>
          <w:sz w:val="24"/>
        </w:rPr>
        <w:t>, Randhaare banal, Sp. (6)8-13 x</w:t>
      </w:r>
      <w:r w:rsidR="00F2712A">
        <w:rPr>
          <w:rFonts w:ascii="Arial" w:hAnsi="Arial"/>
          <w:sz w:val="24"/>
        </w:rPr>
        <w:t xml:space="preserve"> </w:t>
      </w:r>
      <w:r w:rsidR="0027696E">
        <w:rPr>
          <w:rFonts w:ascii="Arial" w:hAnsi="Arial"/>
          <w:sz w:val="24"/>
        </w:rPr>
        <w:t>2,5-3,3 µm, Sub</w:t>
      </w:r>
      <w:r w:rsidR="00F2712A">
        <w:rPr>
          <w:rFonts w:ascii="Arial" w:hAnsi="Arial"/>
          <w:sz w:val="24"/>
        </w:rPr>
        <w:t>-</w:t>
      </w:r>
      <w:r w:rsidR="00F2712A">
        <w:rPr>
          <w:rFonts w:ascii="Arial" w:hAnsi="Arial"/>
          <w:sz w:val="24"/>
        </w:rPr>
        <w:br/>
      </w:r>
      <w:r w:rsidR="00F2712A">
        <w:rPr>
          <w:rFonts w:ascii="Arial" w:hAnsi="Arial"/>
          <w:sz w:val="24"/>
        </w:rPr>
        <w:tab/>
      </w:r>
      <w:r w:rsidR="0027696E">
        <w:rPr>
          <w:rFonts w:ascii="Arial" w:hAnsi="Arial"/>
          <w:sz w:val="24"/>
        </w:rPr>
        <w:t>hymenium bräunlich (</w:t>
      </w:r>
      <w:r w:rsidR="00F2712A">
        <w:rPr>
          <w:rFonts w:ascii="Arial" w:hAnsi="Arial"/>
          <w:sz w:val="24"/>
        </w:rPr>
        <w:t>manchmal hyalin</w:t>
      </w:r>
      <w:r w:rsidR="0027696E">
        <w:rPr>
          <w:rFonts w:ascii="Arial" w:hAnsi="Arial"/>
          <w:sz w:val="24"/>
        </w:rPr>
        <w:t xml:space="preserve">, mehrere Präparate machen!) </w:t>
      </w:r>
      <w:r w:rsidR="0027696E">
        <w:rPr>
          <w:rFonts w:ascii="Arial" w:hAnsi="Arial"/>
          <w:sz w:val="24"/>
        </w:rPr>
        <w:tab/>
        <w:t xml:space="preserve"> </w:t>
      </w:r>
      <w:r w:rsidR="0027696E">
        <w:rPr>
          <w:rFonts w:ascii="Arial" w:hAnsi="Arial"/>
          <w:i/>
          <w:sz w:val="24"/>
          <w:u w:val="single"/>
        </w:rPr>
        <w:t>M. lividofusca</w:t>
      </w:r>
    </w:p>
    <w:p w:rsidR="002221A1" w:rsidRDefault="0027696E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Hymenium nie so bräunlich, Subhymenium immer hyalin </w:t>
      </w:r>
      <w:r>
        <w:rPr>
          <w:rFonts w:ascii="Arial" w:hAnsi="Arial"/>
          <w:sz w:val="24"/>
        </w:rPr>
        <w:tab/>
        <w:t xml:space="preserve"> 3</w:t>
      </w:r>
      <w:r w:rsidR="00F2712A">
        <w:rPr>
          <w:rFonts w:ascii="Arial" w:hAnsi="Arial"/>
          <w:sz w:val="24"/>
        </w:rPr>
        <w:t>7</w:t>
      </w:r>
    </w:p>
    <w:p w:rsidR="0027696E" w:rsidRDefault="0027696E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Auf </w:t>
      </w:r>
      <w:r>
        <w:rPr>
          <w:rFonts w:ascii="Arial" w:hAnsi="Arial"/>
          <w:i/>
          <w:sz w:val="24"/>
        </w:rPr>
        <w:t>Picea abies</w:t>
      </w:r>
      <w:r>
        <w:rPr>
          <w:rFonts w:ascii="Arial" w:hAnsi="Arial"/>
          <w:sz w:val="24"/>
        </w:rPr>
        <w:t>, Sp. 9-14 x 2,5-3 µm, Hymenium bläulichgrau, mit starkem schwarzem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Subikulum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"subcinerella"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Mehrere Kollektionen von </w:t>
      </w:r>
      <w:r>
        <w:rPr>
          <w:rFonts w:ascii="Arial" w:hAnsi="Arial"/>
          <w:smallCaps/>
          <w:sz w:val="16"/>
        </w:rPr>
        <w:t>Lagerström</w:t>
      </w:r>
      <w:r>
        <w:rPr>
          <w:rFonts w:ascii="Arial" w:hAnsi="Arial"/>
          <w:sz w:val="16"/>
        </w:rPr>
        <w:t xml:space="preserve"> in H als</w:t>
      </w:r>
      <w:r>
        <w:rPr>
          <w:rFonts w:ascii="Arial" w:hAnsi="Arial"/>
          <w:i/>
          <w:sz w:val="16"/>
        </w:rPr>
        <w:t xml:space="preserve"> M. melaleucoides</w:t>
      </w:r>
      <w:r>
        <w:rPr>
          <w:rFonts w:ascii="Arial" w:hAnsi="Arial"/>
          <w:sz w:val="16"/>
        </w:rPr>
        <w:t xml:space="preserve"> könnten hierher gehören. Sp. 8,5-12 x 2-3 µm, Öl 0-0,5(1), Randhaare an der Margo hyalin und sehr lang (bis 60 µm), unterhalb der Margo blasig, bräunlich. </w:t>
      </w:r>
      <w:r>
        <w:rPr>
          <w:rFonts w:ascii="Arial" w:hAnsi="Arial"/>
          <w:i/>
          <w:sz w:val="16"/>
          <w:lang w:val="fr-FR"/>
        </w:rPr>
        <w:t>M. melaleucoides</w:t>
      </w:r>
      <w:r>
        <w:rPr>
          <w:rFonts w:ascii="Arial" w:hAnsi="Arial"/>
          <w:sz w:val="16"/>
          <w:lang w:val="fr-FR"/>
        </w:rPr>
        <w:t xml:space="preserve"> ss. </w:t>
      </w:r>
      <w:r>
        <w:rPr>
          <w:rFonts w:ascii="Arial" w:hAnsi="Arial"/>
          <w:smallCaps/>
          <w:sz w:val="16"/>
        </w:rPr>
        <w:t>Karsten</w:t>
      </w:r>
      <w:r>
        <w:rPr>
          <w:rFonts w:ascii="Arial" w:hAnsi="Arial"/>
          <w:sz w:val="16"/>
        </w:rPr>
        <w:t xml:space="preserve"> ist </w:t>
      </w:r>
      <w:r>
        <w:rPr>
          <w:rFonts w:ascii="Arial" w:hAnsi="Arial"/>
          <w:i/>
          <w:sz w:val="16"/>
        </w:rPr>
        <w:t>M. lividofusca</w:t>
      </w:r>
      <w:r>
        <w:rPr>
          <w:rFonts w:ascii="Arial" w:hAnsi="Arial"/>
          <w:sz w:val="16"/>
        </w:rPr>
        <w:t>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>Sp. 12-16 x 2,5-3 µm, Öl 0-0,5, Randhaare marginal langkeulig, daher Margo zart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bewimpert (KOH evtl. schwach +)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</w:t>
      </w:r>
      <w:r>
        <w:rPr>
          <w:rFonts w:ascii="Arial" w:hAnsi="Arial"/>
          <w:sz w:val="24"/>
          <w:u w:val="single"/>
        </w:rPr>
        <w:t xml:space="preserve"> (cf.) </w:t>
      </w:r>
      <w:r>
        <w:rPr>
          <w:rFonts w:ascii="Arial" w:hAnsi="Arial"/>
          <w:i/>
          <w:sz w:val="24"/>
          <w:u w:val="single"/>
        </w:rPr>
        <w:t>villosa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Fund JPP 9852 (</w:t>
      </w:r>
      <w:r>
        <w:rPr>
          <w:rFonts w:ascii="Arial" w:hAnsi="Arial"/>
          <w:smallCaps/>
          <w:sz w:val="16"/>
        </w:rPr>
        <w:t>Priou)</w:t>
      </w:r>
      <w:r>
        <w:rPr>
          <w:rFonts w:ascii="Arial" w:hAnsi="Arial"/>
          <w:sz w:val="16"/>
        </w:rPr>
        <w:t xml:space="preserve"> schlüsselt hier auf, hat aber ganz anderen Aufbau (Medulla fehlt!) als 32** und scheint in „</w:t>
      </w:r>
      <w:r>
        <w:rPr>
          <w:rFonts w:ascii="Arial" w:hAnsi="Arial"/>
          <w:i/>
          <w:sz w:val="16"/>
        </w:rPr>
        <w:t>Haglundia</w:t>
      </w:r>
      <w:r>
        <w:rPr>
          <w:rFonts w:ascii="Arial" w:hAnsi="Arial"/>
          <w:sz w:val="16"/>
        </w:rPr>
        <w:t>“ zu gehören.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c</w:t>
      </w:r>
      <w:r>
        <w:rPr>
          <w:rFonts w:ascii="Arial" w:hAnsi="Arial"/>
          <w:sz w:val="24"/>
        </w:rPr>
        <w:tab/>
        <w:t>Sp. 10-17 x 2-3,2 µm (tot), Öl 1(+), Randhaare verlängert-keulig, manchmal 2-zellig,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Margo nicht bewimpert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iCs/>
          <w:sz w:val="24"/>
          <w:u w:val="single"/>
        </w:rPr>
        <w:t>M. velenovskyi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3</w:t>
      </w:r>
      <w:r w:rsidR="00F2712A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d</w:t>
      </w:r>
      <w:r>
        <w:rPr>
          <w:rFonts w:ascii="Arial" w:hAnsi="Arial"/>
          <w:sz w:val="24"/>
        </w:rPr>
        <w:tab/>
        <w:t xml:space="preserve">Sp. 9-11(13) x 2-3 µm (tot), Öl 1-1,5(2?), Randfasern mehrzellig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iCs/>
          <w:sz w:val="24"/>
          <w:u w:val="single"/>
        </w:rPr>
        <w:t>M. peruni</w:t>
      </w:r>
    </w:p>
    <w:p w:rsidR="00CF4350" w:rsidRDefault="00CF4350">
      <w:pPr>
        <w:tabs>
          <w:tab w:val="left" w:pos="680"/>
          <w:tab w:val="right" w:leader="dot" w:pos="10206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</w:t>
      </w:r>
      <w:r w:rsidR="00F2712A">
        <w:rPr>
          <w:rFonts w:ascii="Arial" w:hAnsi="Arial" w:cs="Arial"/>
          <w:sz w:val="24"/>
        </w:rPr>
        <w:t>7</w:t>
      </w:r>
      <w:r>
        <w:rPr>
          <w:rFonts w:ascii="Arial" w:hAnsi="Arial" w:cs="Arial"/>
          <w:sz w:val="24"/>
        </w:rPr>
        <w:t>e</w:t>
      </w:r>
      <w:r>
        <w:rPr>
          <w:rFonts w:ascii="Arial" w:hAnsi="Arial" w:cs="Arial"/>
          <w:sz w:val="24"/>
        </w:rPr>
        <w:tab/>
        <w:t>Sp. 9-12(13) x 2,5-3 (vital), 8,5-11 x 1,7-2,2 µm (tot), Öl 0-1: mehrere winzige Tröpfchen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ab/>
        <w:t>je Pol, Apo. weißlich- bis bläulichgrau, Randzellen banal, Margo meist ausgeprägt,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ab/>
        <w:t xml:space="preserve">submers in Bergbächen auf Laubholz </w:t>
      </w:r>
      <w:r>
        <w:rPr>
          <w:rFonts w:ascii="Arial" w:hAnsi="Arial" w:cs="Arial"/>
          <w:sz w:val="24"/>
        </w:rPr>
        <w:tab/>
        <w:t xml:space="preserve"> </w:t>
      </w:r>
      <w:r>
        <w:rPr>
          <w:rFonts w:ascii="Arial" w:hAnsi="Arial" w:cs="Arial"/>
          <w:i/>
          <w:iCs/>
          <w:sz w:val="24"/>
          <w:u w:val="single"/>
        </w:rPr>
        <w:t>M. rivularis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>auf nacktem Koniferen-Holz, Sp. 7-12(15) x 3-3,5 µm [tot], Öl 0 oder mit je 1 kleinen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Guttule, in Melzer mit schwarz angefärbten Granula im Ascus-Bereich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ponticulorum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40</w:t>
      </w:r>
      <w:r w:rsidR="00CF4350">
        <w:rPr>
          <w:rFonts w:ascii="Arial" w:hAnsi="Arial"/>
          <w:sz w:val="24"/>
        </w:rPr>
        <w:t>a</w:t>
      </w:r>
      <w:r w:rsidR="00CF4350">
        <w:rPr>
          <w:rFonts w:ascii="Arial" w:hAnsi="Arial"/>
          <w:sz w:val="24"/>
        </w:rPr>
        <w:tab/>
        <w:t>Sp. 9-16(19) x 2,5-3,2 µm, mit zwei großen Tropfen je Pol (selten zusätzlich wenige</w:t>
      </w:r>
      <w:r w:rsidR="00CF4350">
        <w:rPr>
          <w:rFonts w:ascii="Arial" w:hAnsi="Arial"/>
          <w:sz w:val="24"/>
        </w:rPr>
        <w:br/>
      </w:r>
      <w:r w:rsidR="00CF4350">
        <w:rPr>
          <w:rFonts w:ascii="Arial" w:hAnsi="Arial"/>
          <w:sz w:val="24"/>
        </w:rPr>
        <w:tab/>
        <w:t xml:space="preserve">winzige), Hymenium hellocker, nie grau oder </w:t>
      </w:r>
      <w:r w:rsidR="0027696E">
        <w:rPr>
          <w:rFonts w:ascii="Arial" w:hAnsi="Arial"/>
          <w:sz w:val="24"/>
        </w:rPr>
        <w:t>bläu</w:t>
      </w:r>
      <w:r w:rsidR="00CF4350">
        <w:rPr>
          <w:rFonts w:ascii="Arial" w:hAnsi="Arial"/>
          <w:sz w:val="24"/>
        </w:rPr>
        <w:t xml:space="preserve">lich, corticol (stets?)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discolor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Bewertung von Funden mit Sp. nur bis 11(12) µm ??</w:t>
      </w:r>
    </w:p>
    <w:p w:rsidR="00CF4350" w:rsidRDefault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40</w:t>
      </w:r>
      <w:r w:rsidR="00CF4350">
        <w:rPr>
          <w:rFonts w:ascii="Arial" w:hAnsi="Arial"/>
          <w:sz w:val="24"/>
        </w:rPr>
        <w:t>b</w:t>
      </w:r>
      <w:r w:rsidR="00CF4350">
        <w:rPr>
          <w:rFonts w:ascii="Arial" w:hAnsi="Arial"/>
          <w:sz w:val="24"/>
        </w:rPr>
        <w:tab/>
        <w:t>Sp. 8-12 x 2,8-3,5 µm, Öl 2, mit mehreren mittelgroßen Tropfen, Hymenium weißlich,</w:t>
      </w:r>
      <w:r w:rsidR="00CF4350">
        <w:rPr>
          <w:rFonts w:ascii="Arial" w:hAnsi="Arial"/>
          <w:sz w:val="24"/>
        </w:rPr>
        <w:br/>
      </w:r>
      <w:r w:rsidR="00CF4350">
        <w:rPr>
          <w:rFonts w:ascii="Arial" w:hAnsi="Arial"/>
          <w:sz w:val="24"/>
        </w:rPr>
        <w:tab/>
        <w:t>höchstens bla</w:t>
      </w:r>
      <w:r w:rsidR="0027696E">
        <w:rPr>
          <w:rFonts w:ascii="Arial" w:hAnsi="Arial"/>
          <w:sz w:val="24"/>
        </w:rPr>
        <w:t>ss</w:t>
      </w:r>
      <w:r w:rsidR="00CF4350">
        <w:rPr>
          <w:rFonts w:ascii="Arial" w:hAnsi="Arial"/>
          <w:sz w:val="24"/>
        </w:rPr>
        <w:t xml:space="preserve">creme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</w:t>
      </w:r>
      <w:r w:rsidR="00CF4350">
        <w:rPr>
          <w:rFonts w:ascii="Arial" w:hAnsi="Arial"/>
          <w:sz w:val="24"/>
          <w:u w:val="single"/>
        </w:rPr>
        <w:t xml:space="preserve"> </w:t>
      </w:r>
      <w:r w:rsidR="00CF4350">
        <w:rPr>
          <w:rFonts w:ascii="Arial" w:hAnsi="Arial"/>
          <w:i/>
          <w:sz w:val="24"/>
          <w:u w:val="single"/>
        </w:rPr>
        <w:t>melaleuca</w:t>
      </w:r>
    </w:p>
    <w:p w:rsidR="00CF4350" w:rsidRDefault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40</w:t>
      </w:r>
      <w:r w:rsidR="00CF4350">
        <w:rPr>
          <w:rFonts w:ascii="Arial" w:hAnsi="Arial"/>
          <w:sz w:val="24"/>
        </w:rPr>
        <w:t>c</w:t>
      </w:r>
      <w:r w:rsidR="00CF4350">
        <w:rPr>
          <w:rFonts w:ascii="Arial" w:hAnsi="Arial"/>
          <w:sz w:val="24"/>
        </w:rPr>
        <w:tab/>
        <w:t>Sp. 12-15 x 3, Öl 3, alt Konidien bildend, auf Holz, mit ± üppigem Subikulum (nach</w:t>
      </w:r>
      <w:r w:rsidR="00CF4350">
        <w:rPr>
          <w:rFonts w:ascii="Arial" w:hAnsi="Arial"/>
          <w:sz w:val="24"/>
        </w:rPr>
        <w:br/>
      </w:r>
      <w:r w:rsidR="00CF4350">
        <w:rPr>
          <w:rFonts w:ascii="Arial" w:hAnsi="Arial"/>
          <w:sz w:val="24"/>
        </w:rPr>
        <w:tab/>
      </w:r>
      <w:r w:rsidR="00CF4350">
        <w:rPr>
          <w:rFonts w:ascii="Arial" w:hAnsi="Arial"/>
          <w:smallCaps/>
          <w:sz w:val="24"/>
        </w:rPr>
        <w:t>Baral</w:t>
      </w:r>
      <w:r w:rsidR="00CF4350">
        <w:rPr>
          <w:rFonts w:ascii="Arial" w:hAnsi="Arial"/>
          <w:sz w:val="24"/>
        </w:rPr>
        <w:t xml:space="preserve">, </w:t>
      </w:r>
      <w:r w:rsidR="0027696E">
        <w:rPr>
          <w:rFonts w:ascii="Arial" w:hAnsi="Arial"/>
          <w:sz w:val="24"/>
        </w:rPr>
        <w:t xml:space="preserve">non </w:t>
      </w:r>
      <w:r w:rsidR="0027696E" w:rsidRPr="0027696E">
        <w:rPr>
          <w:rFonts w:ascii="Arial" w:hAnsi="Arial"/>
          <w:smallCaps/>
          <w:sz w:val="24"/>
        </w:rPr>
        <w:t>Saccardo</w:t>
      </w:r>
      <w:r w:rsidR="00CF4350">
        <w:rPr>
          <w:rFonts w:ascii="Arial" w:hAnsi="Arial"/>
          <w:sz w:val="24"/>
        </w:rPr>
        <w:t xml:space="preserve">) </w:t>
      </w:r>
      <w:r w:rsidR="00CF4350">
        <w:rPr>
          <w:rFonts w:ascii="Arial" w:hAnsi="Arial"/>
          <w:sz w:val="24"/>
        </w:rPr>
        <w:tab/>
      </w:r>
      <w:r w:rsidR="00CF4350">
        <w:rPr>
          <w:rFonts w:ascii="Arial" w:hAnsi="Arial"/>
          <w:i/>
          <w:sz w:val="24"/>
        </w:rPr>
        <w:t xml:space="preserve"> M. cinerella</w:t>
      </w:r>
    </w:p>
    <w:p w:rsidR="00CF4350" w:rsidRDefault="00F2712A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40</w:t>
      </w:r>
      <w:r w:rsidR="00CF4350">
        <w:rPr>
          <w:rFonts w:ascii="Arial" w:hAnsi="Arial"/>
          <w:sz w:val="24"/>
        </w:rPr>
        <w:t>d</w:t>
      </w:r>
      <w:r w:rsidR="00CF4350">
        <w:rPr>
          <w:rFonts w:ascii="Arial" w:hAnsi="Arial"/>
          <w:sz w:val="24"/>
        </w:rPr>
        <w:tab/>
        <w:t xml:space="preserve">Sp. 9-11(13) x 2-3 µm, Öl 1-1,5(2?), Randfasern mehrzellig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iCs/>
          <w:sz w:val="24"/>
          <w:u w:val="single"/>
        </w:rPr>
        <w:t>M. peruni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</w:t>
      </w:r>
      <w:r w:rsidR="008F1F89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>Sp. 12-15 x 2,3-2,8 µm, Öl 4, Hymenium graubläulich, auf V</w:t>
      </w:r>
      <w:r>
        <w:rPr>
          <w:rFonts w:ascii="Arial" w:hAnsi="Arial"/>
          <w:i/>
          <w:sz w:val="24"/>
        </w:rPr>
        <w:t>accinium uliginosum</w:t>
      </w:r>
      <w:r>
        <w:rPr>
          <w:rFonts w:ascii="Arial" w:hAnsi="Arial"/>
          <w:sz w:val="24"/>
        </w:rPr>
        <w:t xml:space="preserve"> (nach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</w:r>
      <w:r w:rsidRPr="0027696E">
        <w:rPr>
          <w:rFonts w:ascii="Arial" w:hAnsi="Arial"/>
          <w:smallCaps/>
          <w:sz w:val="24"/>
        </w:rPr>
        <w:t>B</w:t>
      </w:r>
      <w:r w:rsidR="0027696E" w:rsidRPr="0027696E">
        <w:rPr>
          <w:rFonts w:ascii="Arial" w:hAnsi="Arial"/>
          <w:smallCaps/>
          <w:sz w:val="24"/>
        </w:rPr>
        <w:t>aral</w:t>
      </w:r>
      <w:r>
        <w:rPr>
          <w:rFonts w:ascii="Arial" w:hAnsi="Arial"/>
          <w:sz w:val="24"/>
        </w:rPr>
        <w:t xml:space="preserve">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vaccinii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</w:t>
      </w:r>
      <w:r w:rsidR="008F1F89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>Sp. 20-28 x 2,5-3,2 µm, Öl 5, Hymenium ockerlich, stets (?) mit Kristallen in der Medulla,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Subhymenium meist ockerlich gefärbt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ramealis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</w:t>
      </w:r>
      <w:r w:rsidR="008F1F89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c</w:t>
      </w:r>
      <w:r>
        <w:rPr>
          <w:rFonts w:ascii="Arial" w:hAnsi="Arial"/>
          <w:sz w:val="24"/>
        </w:rPr>
        <w:tab/>
        <w:t>Sp. 11-18 x 2,5-3,5 µm, Öl 4-5, Hymenium olivgrünlich, beim Abtrocknen senfgelb, Sp.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bei Reife (nur überreif?) oft mit 1-3 Septen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ventosa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</w:t>
      </w:r>
      <w:r w:rsidR="008F1F89">
        <w:rPr>
          <w:rFonts w:ascii="Arial" w:hAnsi="Arial"/>
          <w:sz w:val="24"/>
        </w:rPr>
        <w:t>8a</w:t>
      </w:r>
      <w:r>
        <w:rPr>
          <w:rFonts w:ascii="Arial" w:hAnsi="Arial"/>
          <w:sz w:val="24"/>
        </w:rPr>
        <w:tab/>
        <w:t xml:space="preserve">Sp. 35-49 x 2,2-3 µm, bis 8zellig, auf </w:t>
      </w:r>
      <w:r>
        <w:rPr>
          <w:rFonts w:ascii="Arial" w:hAnsi="Arial"/>
          <w:i/>
          <w:sz w:val="24"/>
        </w:rPr>
        <w:t>Erica arborea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ericae</w:t>
      </w:r>
    </w:p>
    <w:p w:rsidR="0027696E" w:rsidRPr="0027696E" w:rsidRDefault="0027696E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  <w:szCs w:val="16"/>
        </w:rPr>
      </w:pPr>
      <w:r w:rsidRPr="0027696E">
        <w:rPr>
          <w:rFonts w:ascii="Arial" w:hAnsi="Arial"/>
          <w:sz w:val="16"/>
          <w:szCs w:val="16"/>
        </w:rPr>
        <w:t xml:space="preserve">Auf </w:t>
      </w:r>
      <w:r w:rsidRPr="0027696E">
        <w:rPr>
          <w:rFonts w:ascii="Arial" w:hAnsi="Arial"/>
          <w:i/>
          <w:sz w:val="16"/>
          <w:szCs w:val="16"/>
        </w:rPr>
        <w:t>Erica arborea</w:t>
      </w:r>
      <w:r w:rsidRPr="0027696E">
        <w:rPr>
          <w:rFonts w:ascii="Arial" w:hAnsi="Arial"/>
          <w:sz w:val="16"/>
          <w:szCs w:val="16"/>
        </w:rPr>
        <w:t xml:space="preserve"> ist auch </w:t>
      </w:r>
      <w:r w:rsidRPr="0027696E">
        <w:rPr>
          <w:rFonts w:ascii="Arial" w:hAnsi="Arial"/>
          <w:i/>
          <w:sz w:val="16"/>
          <w:szCs w:val="16"/>
        </w:rPr>
        <w:t>M. obscurum</w:t>
      </w:r>
      <w:r w:rsidRPr="0027696E">
        <w:rPr>
          <w:rFonts w:ascii="Arial" w:hAnsi="Arial"/>
          <w:sz w:val="16"/>
          <w:szCs w:val="16"/>
        </w:rPr>
        <w:t xml:space="preserve"> nicht selten und unterscheidet sich eigentlich nur durch die Porusreaktion.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</w:t>
      </w:r>
      <w:r w:rsidR="008F1F89">
        <w:rPr>
          <w:rFonts w:ascii="Arial" w:hAnsi="Arial"/>
          <w:sz w:val="24"/>
        </w:rPr>
        <w:t>8b</w:t>
      </w:r>
      <w:r>
        <w:rPr>
          <w:rFonts w:ascii="Arial" w:hAnsi="Arial"/>
          <w:sz w:val="24"/>
        </w:rPr>
        <w:tab/>
        <w:t xml:space="preserve">Sp. kürzer und </w:t>
      </w:r>
      <w:r w:rsidR="006260AE">
        <w:rPr>
          <w:rFonts w:ascii="Arial" w:hAnsi="Arial"/>
          <w:sz w:val="24"/>
        </w:rPr>
        <w:t>mit höchstens einer Septe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4</w:t>
      </w:r>
      <w:r w:rsidR="008F1F89">
        <w:rPr>
          <w:rFonts w:ascii="Arial" w:hAnsi="Arial"/>
          <w:sz w:val="24"/>
        </w:rPr>
        <w:t>9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</w:t>
      </w:r>
      <w:r w:rsidR="008F1F89">
        <w:rPr>
          <w:rFonts w:ascii="Arial" w:hAnsi="Arial"/>
          <w:sz w:val="24"/>
        </w:rPr>
        <w:t>9a</w:t>
      </w:r>
      <w:r w:rsidR="008F1F89">
        <w:rPr>
          <w:rFonts w:ascii="Arial" w:hAnsi="Arial"/>
          <w:sz w:val="24"/>
        </w:rPr>
        <w:tab/>
        <w:t xml:space="preserve">Sp. 2-3 µm breit </w:t>
      </w:r>
      <w:r w:rsidR="008F1F89">
        <w:rPr>
          <w:rFonts w:ascii="Arial" w:hAnsi="Arial"/>
          <w:sz w:val="24"/>
        </w:rPr>
        <w:tab/>
        <w:t xml:space="preserve"> 50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</w:t>
      </w:r>
      <w:r w:rsidR="008F1F89">
        <w:rPr>
          <w:rFonts w:ascii="Arial" w:hAnsi="Arial"/>
          <w:sz w:val="24"/>
        </w:rPr>
        <w:t>9b</w:t>
      </w:r>
      <w:r>
        <w:rPr>
          <w:rFonts w:ascii="Arial" w:hAnsi="Arial"/>
          <w:sz w:val="24"/>
        </w:rPr>
        <w:tab/>
        <w:t xml:space="preserve">Sp. 1,2-2 µm breit </w:t>
      </w:r>
      <w:r>
        <w:rPr>
          <w:rFonts w:ascii="Arial" w:hAnsi="Arial"/>
          <w:sz w:val="24"/>
        </w:rPr>
        <w:tab/>
        <w:t xml:space="preserve"> </w:t>
      </w:r>
      <w:r w:rsidR="008F1F89">
        <w:rPr>
          <w:rFonts w:ascii="Arial" w:hAnsi="Arial"/>
          <w:sz w:val="24"/>
        </w:rPr>
        <w:t>52</w:t>
      </w:r>
    </w:p>
    <w:p w:rsidR="006260AE" w:rsidRDefault="006260AE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49c</w:t>
      </w:r>
      <w:r>
        <w:rPr>
          <w:rFonts w:ascii="Arial" w:hAnsi="Arial"/>
          <w:sz w:val="24"/>
        </w:rPr>
        <w:tab/>
        <w:t xml:space="preserve">Sp. 3-4,5 µm breit, mit hohem Ölgehalt (ca. 3?) </w:t>
      </w:r>
      <w:r>
        <w:rPr>
          <w:rFonts w:ascii="Arial" w:hAnsi="Arial"/>
          <w:sz w:val="24"/>
        </w:rPr>
        <w:tab/>
        <w:t xml:space="preserve"> </w:t>
      </w:r>
      <w:r w:rsidRPr="006260AE">
        <w:rPr>
          <w:rFonts w:ascii="Arial" w:hAnsi="Arial"/>
          <w:i/>
          <w:sz w:val="24"/>
          <w:u w:val="single"/>
        </w:rPr>
        <w:t>M. fallens</w:t>
      </w:r>
    </w:p>
    <w:p w:rsidR="00CF4350" w:rsidRPr="006260AE" w:rsidRDefault="006260AE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  <w:szCs w:val="16"/>
        </w:rPr>
      </w:pPr>
      <w:r w:rsidRPr="006260AE">
        <w:rPr>
          <w:rFonts w:ascii="Arial" w:hAnsi="Arial"/>
          <w:sz w:val="16"/>
          <w:szCs w:val="16"/>
        </w:rPr>
        <w:t>Mir bisher nur vom Typus her bekannt</w:t>
      </w:r>
      <w:r>
        <w:rPr>
          <w:rFonts w:ascii="Arial" w:hAnsi="Arial"/>
          <w:sz w:val="16"/>
          <w:szCs w:val="16"/>
        </w:rPr>
        <w:t xml:space="preserve"> (PAK 3547)</w:t>
      </w:r>
      <w:r w:rsidR="00DC47A6">
        <w:rPr>
          <w:rFonts w:ascii="Arial" w:hAnsi="Arial"/>
          <w:sz w:val="16"/>
          <w:szCs w:val="16"/>
        </w:rPr>
        <w:t xml:space="preserve">. Sporen ungewöhnlich für </w:t>
      </w:r>
      <w:r w:rsidR="00DC47A6" w:rsidRPr="00DC47A6">
        <w:rPr>
          <w:rFonts w:ascii="Arial" w:hAnsi="Arial"/>
          <w:i/>
          <w:sz w:val="16"/>
          <w:szCs w:val="16"/>
        </w:rPr>
        <w:t>Mollisia</w:t>
      </w:r>
      <w:r w:rsidR="00DC47A6">
        <w:rPr>
          <w:rFonts w:ascii="Arial" w:hAnsi="Arial"/>
          <w:sz w:val="16"/>
          <w:szCs w:val="16"/>
        </w:rPr>
        <w:t>, ob überhaupt in diese Gattung gehörend?</w:t>
      </w:r>
    </w:p>
    <w:p w:rsidR="006260AE" w:rsidRDefault="006260AE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50a</w:t>
      </w:r>
      <w:r w:rsidR="00CF4350">
        <w:rPr>
          <w:rFonts w:ascii="Arial" w:hAnsi="Arial"/>
          <w:sz w:val="24"/>
        </w:rPr>
        <w:tab/>
        <w:t xml:space="preserve">Randhaare dunkel braun, Endzellen keulig, Apo. gesellig, trockenresistent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ligni</w:t>
      </w:r>
    </w:p>
    <w:p w:rsidR="00CF4350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50b</w:t>
      </w:r>
      <w:r w:rsidR="00CF4350">
        <w:rPr>
          <w:rFonts w:ascii="Arial" w:hAnsi="Arial"/>
          <w:sz w:val="24"/>
        </w:rPr>
        <w:tab/>
        <w:t xml:space="preserve">Randhaare subhyalin, Endzellen kaum verbreitert, Apo. büschelig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depressula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PAK 4373 ist als </w:t>
      </w:r>
      <w:r>
        <w:rPr>
          <w:rFonts w:ascii="Arial" w:hAnsi="Arial"/>
          <w:i/>
          <w:sz w:val="16"/>
          <w:u w:val="single"/>
        </w:rPr>
        <w:t>M. depressula x inexula</w:t>
      </w:r>
      <w:r>
        <w:rPr>
          <w:rFonts w:ascii="Arial" w:hAnsi="Arial"/>
          <w:sz w:val="16"/>
        </w:rPr>
        <w:t xml:space="preserve"> bezeichnet. Welcher Name ist gültig? Ein weiterer rezenter Fund von </w:t>
      </w:r>
      <w:r>
        <w:rPr>
          <w:rFonts w:ascii="Arial" w:hAnsi="Arial"/>
          <w:smallCaps/>
          <w:sz w:val="16"/>
        </w:rPr>
        <w:t>Staub</w:t>
      </w:r>
      <w:r>
        <w:rPr>
          <w:rFonts w:ascii="Arial" w:hAnsi="Arial"/>
          <w:sz w:val="16"/>
        </w:rPr>
        <w:t xml:space="preserve"> scheint völlig identisch!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>Sp. 7-9 x 2,5-3 µm [lebend], meist septiert, Öl ca. 1: biguttulat, globose Zellen gelb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gefärbt und gelblicher Farbstoff löslich, Apo. oliv(gelb-)grünlich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viridula</w:t>
      </w:r>
    </w:p>
    <w:p w:rsidR="00CF4350" w:rsidRDefault="00FA567E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V</w:t>
      </w:r>
      <w:r w:rsidR="00CF4350">
        <w:rPr>
          <w:rFonts w:ascii="Arial" w:hAnsi="Arial"/>
          <w:sz w:val="16"/>
        </w:rPr>
        <w:t>ielleicht nur eine überständige Kollektion von ???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52a</w:t>
      </w:r>
      <w:r w:rsidR="00CF4350">
        <w:rPr>
          <w:rFonts w:ascii="Arial" w:hAnsi="Arial"/>
          <w:sz w:val="24"/>
        </w:rPr>
        <w:tab/>
        <w:t>Sp. 5-</w:t>
      </w:r>
      <w:r w:rsidR="00FA567E">
        <w:rPr>
          <w:rFonts w:ascii="Arial" w:hAnsi="Arial"/>
          <w:sz w:val="24"/>
        </w:rPr>
        <w:t>7</w:t>
      </w:r>
      <w:r w:rsidR="00CF4350">
        <w:rPr>
          <w:rFonts w:ascii="Arial" w:hAnsi="Arial"/>
          <w:sz w:val="24"/>
        </w:rPr>
        <w:t xml:space="preserve"> x 1,2-1,8 µm, Apothezien büschelig auf ?stromatisiertem Holz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caespiticia</w:t>
      </w:r>
    </w:p>
    <w:p w:rsidR="00CF4350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52b</w:t>
      </w:r>
      <w:r w:rsidR="00CF4350">
        <w:rPr>
          <w:rFonts w:ascii="Arial" w:hAnsi="Arial"/>
          <w:sz w:val="24"/>
        </w:rPr>
        <w:tab/>
        <w:t>Sp. 3,5-5,5 x 1,2-1,8 µm (PAK 4406: 5-7,5 x 1,8-2,2, ob identisch?), Apo. nicht büschelig,</w:t>
      </w:r>
      <w:r w:rsidR="00CF4350">
        <w:rPr>
          <w:rFonts w:ascii="Arial" w:hAnsi="Arial"/>
          <w:sz w:val="24"/>
        </w:rPr>
        <w:br/>
      </w:r>
      <w:r w:rsidR="00CF4350">
        <w:rPr>
          <w:rFonts w:ascii="Arial" w:hAnsi="Arial"/>
          <w:sz w:val="24"/>
        </w:rPr>
        <w:tab/>
        <w:t xml:space="preserve">Randzellen </w:t>
      </w:r>
      <w:r w:rsidR="00CF4350">
        <w:rPr>
          <w:rFonts w:ascii="Arial" w:hAnsi="Arial"/>
          <w:sz w:val="24"/>
        </w:rPr>
        <w:sym w:font="Symbol" w:char="F0B1"/>
      </w:r>
      <w:r w:rsidR="00CF4350">
        <w:rPr>
          <w:rFonts w:ascii="Arial" w:hAnsi="Arial"/>
          <w:sz w:val="24"/>
        </w:rPr>
        <w:t xml:space="preserve"> deutlich, subhyalin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sublividula</w:t>
      </w:r>
      <w:r w:rsidR="00CF4350">
        <w:rPr>
          <w:rFonts w:ascii="Arial" w:hAnsi="Arial"/>
          <w:sz w:val="24"/>
        </w:rPr>
        <w:t xml:space="preserve"> (PAK 4408)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In PAK (H) sind drei Belege von </w:t>
      </w:r>
      <w:r>
        <w:rPr>
          <w:rFonts w:ascii="Arial" w:hAnsi="Arial"/>
          <w:i/>
          <w:sz w:val="16"/>
        </w:rPr>
        <w:t>M. sublividula</w:t>
      </w:r>
      <w:r>
        <w:rPr>
          <w:rFonts w:ascii="Arial" w:hAnsi="Arial"/>
          <w:sz w:val="16"/>
        </w:rPr>
        <w:t xml:space="preserve">, von denen einer eine </w:t>
      </w:r>
      <w:r>
        <w:rPr>
          <w:rFonts w:ascii="Arial" w:hAnsi="Arial"/>
          <w:i/>
          <w:sz w:val="16"/>
        </w:rPr>
        <w:t>Cistella</w:t>
      </w:r>
      <w:r>
        <w:rPr>
          <w:rFonts w:ascii="Arial" w:hAnsi="Arial"/>
          <w:sz w:val="16"/>
        </w:rPr>
        <w:t xml:space="preserve"> spec. darstellt.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5E28C3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br w:type="page"/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lastRenderedPageBreak/>
        <w:t>KRÄUTER, FARNE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</w:t>
      </w:r>
      <w:r w:rsidR="008F1F89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ab/>
        <w:t xml:space="preserve">Ölgehalt der Sp. &gt;2 </w:t>
      </w:r>
      <w:r>
        <w:rPr>
          <w:rFonts w:ascii="Arial" w:hAnsi="Arial"/>
          <w:sz w:val="24"/>
        </w:rPr>
        <w:tab/>
        <w:t xml:space="preserve"> 5</w:t>
      </w:r>
      <w:r w:rsidR="008F1F89">
        <w:rPr>
          <w:rFonts w:ascii="Arial" w:hAnsi="Arial"/>
          <w:sz w:val="24"/>
        </w:rPr>
        <w:t>6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</w:t>
      </w:r>
      <w:r w:rsidR="008F1F89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*</w:t>
      </w:r>
      <w:r>
        <w:rPr>
          <w:rFonts w:ascii="Arial" w:hAnsi="Arial"/>
          <w:sz w:val="24"/>
        </w:rPr>
        <w:tab/>
        <w:t xml:space="preserve">Ölgehalt der Sp. 0-1 </w:t>
      </w:r>
      <w:r>
        <w:rPr>
          <w:rFonts w:ascii="Arial" w:hAnsi="Arial"/>
          <w:sz w:val="24"/>
        </w:rPr>
        <w:tab/>
        <w:t xml:space="preserve"> </w:t>
      </w:r>
      <w:r w:rsidR="008F1F89">
        <w:rPr>
          <w:rFonts w:ascii="Arial" w:hAnsi="Arial"/>
          <w:sz w:val="24"/>
        </w:rPr>
        <w:t>6</w:t>
      </w:r>
      <w:r w:rsidR="000C1936">
        <w:rPr>
          <w:rFonts w:ascii="Arial" w:hAnsi="Arial"/>
          <w:sz w:val="24"/>
        </w:rPr>
        <w:t>2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</w:t>
      </w:r>
      <w:r w:rsidR="008F1F89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Sp. 11-13 x 1,5-2 µm, Öl 2-3, aus kleinen Tröpfchen bestehend, auf </w:t>
      </w:r>
      <w:r>
        <w:rPr>
          <w:rFonts w:ascii="Arial" w:hAnsi="Arial"/>
          <w:i/>
          <w:sz w:val="24"/>
        </w:rPr>
        <w:t xml:space="preserve">Eupatorium </w:t>
      </w:r>
      <w:r>
        <w:rPr>
          <w:rFonts w:ascii="Arial" w:hAnsi="Arial"/>
          <w:sz w:val="24"/>
        </w:rPr>
        <w:t>(und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</w:r>
      <w:r>
        <w:rPr>
          <w:rFonts w:ascii="Arial" w:hAnsi="Arial"/>
          <w:i/>
          <w:sz w:val="24"/>
        </w:rPr>
        <w:t>Senecio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i/>
          <w:sz w:val="24"/>
        </w:rPr>
        <w:t>fuchsii</w:t>
      </w:r>
      <w:r>
        <w:rPr>
          <w:rFonts w:ascii="Arial" w:hAnsi="Arial"/>
          <w:sz w:val="24"/>
        </w:rPr>
        <w:t xml:space="preserve"> ?) </w:t>
      </w:r>
      <w:r>
        <w:rPr>
          <w:rFonts w:ascii="Arial" w:hAnsi="Arial"/>
          <w:sz w:val="24"/>
        </w:rPr>
        <w:tab/>
      </w:r>
      <w:r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  <w:u w:val="single"/>
        </w:rPr>
        <w:t>M.</w:t>
      </w:r>
      <w:r>
        <w:rPr>
          <w:rFonts w:ascii="Arial" w:hAnsi="Arial"/>
          <w:sz w:val="24"/>
          <w:u w:val="single"/>
        </w:rPr>
        <w:t xml:space="preserve"> </w:t>
      </w:r>
      <w:r>
        <w:rPr>
          <w:rFonts w:ascii="Arial" w:hAnsi="Arial"/>
          <w:i/>
          <w:sz w:val="24"/>
          <w:u w:val="single"/>
        </w:rPr>
        <w:t>coerulans</w:t>
      </w:r>
    </w:p>
    <w:p w:rsidR="00CF4350" w:rsidRPr="008F1F89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US"/>
        </w:rPr>
      </w:pPr>
      <w:r w:rsidRPr="008F1F89">
        <w:rPr>
          <w:rFonts w:ascii="Arial" w:hAnsi="Arial"/>
          <w:sz w:val="24"/>
          <w:lang w:val="en-US"/>
        </w:rPr>
        <w:t>5</w:t>
      </w:r>
      <w:r w:rsidR="008F1F89" w:rsidRPr="008F1F89">
        <w:rPr>
          <w:rFonts w:ascii="Arial" w:hAnsi="Arial"/>
          <w:sz w:val="24"/>
          <w:lang w:val="en-US"/>
        </w:rPr>
        <w:t>6</w:t>
      </w:r>
      <w:r w:rsidRPr="008F1F89">
        <w:rPr>
          <w:rFonts w:ascii="Arial" w:hAnsi="Arial"/>
          <w:sz w:val="24"/>
          <w:lang w:val="en-US"/>
        </w:rPr>
        <w:t>b</w:t>
      </w:r>
      <w:r w:rsidRPr="008F1F89">
        <w:rPr>
          <w:rFonts w:ascii="Arial" w:hAnsi="Arial"/>
          <w:sz w:val="24"/>
          <w:lang w:val="en-US"/>
        </w:rPr>
        <w:tab/>
        <w:t xml:space="preserve">Sp. &lt; 11 µm </w:t>
      </w:r>
      <w:r w:rsidRPr="008F1F89">
        <w:rPr>
          <w:rFonts w:ascii="Arial" w:hAnsi="Arial"/>
          <w:sz w:val="24"/>
          <w:lang w:val="en-US"/>
        </w:rPr>
        <w:tab/>
        <w:t xml:space="preserve"> 5</w:t>
      </w:r>
      <w:r w:rsidR="008F1F89" w:rsidRPr="008F1F89">
        <w:rPr>
          <w:rFonts w:ascii="Arial" w:hAnsi="Arial"/>
          <w:sz w:val="24"/>
          <w:lang w:val="en-US"/>
        </w:rPr>
        <w:t>7</w:t>
      </w: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 w:rsidRPr="000C1936">
        <w:rPr>
          <w:rFonts w:ascii="Arial" w:hAnsi="Arial"/>
          <w:sz w:val="24"/>
        </w:rPr>
        <w:t>5</w:t>
      </w:r>
      <w:r w:rsidR="008F1F89" w:rsidRPr="000C1936">
        <w:rPr>
          <w:rFonts w:ascii="Arial" w:hAnsi="Arial"/>
          <w:sz w:val="24"/>
        </w:rPr>
        <w:t>6</w:t>
      </w:r>
      <w:r w:rsidRPr="000C1936">
        <w:rPr>
          <w:rFonts w:ascii="Arial" w:hAnsi="Arial"/>
          <w:sz w:val="24"/>
        </w:rPr>
        <w:t>c</w:t>
      </w:r>
      <w:r w:rsidRPr="000C1936">
        <w:rPr>
          <w:rFonts w:ascii="Arial" w:hAnsi="Arial"/>
          <w:sz w:val="24"/>
        </w:rPr>
        <w:tab/>
        <w:t xml:space="preserve">Sp. &gt; 14 µm </w:t>
      </w:r>
      <w:r w:rsidRPr="000C1936">
        <w:rPr>
          <w:rFonts w:ascii="Arial" w:hAnsi="Arial"/>
          <w:sz w:val="24"/>
        </w:rPr>
        <w:tab/>
        <w:t xml:space="preserve"> </w:t>
      </w:r>
      <w:r w:rsidR="000C1936" w:rsidRPr="000C1936">
        <w:rPr>
          <w:rFonts w:ascii="Arial" w:hAnsi="Arial"/>
          <w:sz w:val="24"/>
        </w:rPr>
        <w:t>59</w:t>
      </w: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</w:t>
      </w:r>
      <w:r w:rsidR="008F1F89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>KOH-Reaktion deutlich gelb, Sp. 8-11 x 1,8-2,5 (Exs.), Öl 2-3, Apo. ohne Kristalle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</w:t>
      </w:r>
      <w:r>
        <w:rPr>
          <w:rFonts w:ascii="Arial" w:hAnsi="Arial"/>
          <w:sz w:val="24"/>
          <w:u w:val="single"/>
        </w:rPr>
        <w:t>. ?</w:t>
      </w:r>
      <w:r>
        <w:rPr>
          <w:rFonts w:ascii="Arial" w:hAnsi="Arial"/>
          <w:i/>
          <w:sz w:val="24"/>
          <w:u w:val="single"/>
        </w:rPr>
        <w:t>polygoni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5</w:t>
      </w:r>
      <w:r w:rsidR="008F1F89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>KOH-Reaktion negativ, Sp. 8-11 x 1,8-2,2 µm (Exs.), Öl 2-3, aus kleinen Tröpfchen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bestehend, an </w:t>
      </w:r>
      <w:r>
        <w:rPr>
          <w:rFonts w:ascii="Arial" w:hAnsi="Arial"/>
          <w:i/>
          <w:sz w:val="24"/>
        </w:rPr>
        <w:t xml:space="preserve">Polygonum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polygoni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Fund WU 8580: Sp. 7-10 x 1,8-2,2 (Exs.), Öl 3+, aus </w:t>
      </w:r>
      <w:r>
        <w:rPr>
          <w:rFonts w:ascii="Arial" w:hAnsi="Arial"/>
          <w:sz w:val="16"/>
          <w:u w:val="single"/>
        </w:rPr>
        <w:t>wenigen großen, zusammenfließenden</w:t>
      </w:r>
      <w:r>
        <w:rPr>
          <w:rFonts w:ascii="Arial" w:hAnsi="Arial"/>
          <w:sz w:val="16"/>
        </w:rPr>
        <w:t xml:space="preserve"> Tropfen bestehend.</w:t>
      </w:r>
    </w:p>
    <w:p w:rsidR="005D47A0" w:rsidRDefault="005D47A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Fund aus Niedersachsen (22.05.2009) mit negativer Porusreaktion an </w:t>
      </w:r>
      <w:r w:rsidRPr="005D47A0">
        <w:rPr>
          <w:rFonts w:ascii="Arial" w:hAnsi="Arial"/>
          <w:i/>
          <w:sz w:val="16"/>
        </w:rPr>
        <w:t>Rumex hydrolapatum</w:t>
      </w:r>
      <w:r>
        <w:rPr>
          <w:rFonts w:ascii="Arial" w:hAnsi="Arial"/>
          <w:sz w:val="16"/>
        </w:rPr>
        <w:t>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5</w:t>
      </w:r>
      <w:r w:rsidR="008F1F89">
        <w:rPr>
          <w:rFonts w:ascii="Arial" w:hAnsi="Arial" w:cs="Arial"/>
          <w:sz w:val="24"/>
        </w:rPr>
        <w:t>9</w:t>
      </w:r>
      <w:r>
        <w:rPr>
          <w:rFonts w:ascii="Arial" w:hAnsi="Arial" w:cs="Arial"/>
          <w:sz w:val="24"/>
        </w:rPr>
        <w:t>a</w:t>
      </w:r>
      <w:r>
        <w:rPr>
          <w:rFonts w:ascii="Arial" w:hAnsi="Arial" w:cs="Arial"/>
          <w:sz w:val="24"/>
        </w:rPr>
        <w:tab/>
        <w:t>Sp. 14-19 x 2-2,5(3) µm, Öl 2-3, aus kleinen bis mittelgroßen Tröpfchen bestehend, an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i/>
          <w:sz w:val="24"/>
        </w:rPr>
        <w:t>Solidago virgaurea</w:t>
      </w:r>
      <w:r>
        <w:rPr>
          <w:rFonts w:ascii="Arial" w:hAnsi="Arial" w:cs="Arial"/>
          <w:sz w:val="24"/>
        </w:rPr>
        <w:t xml:space="preserve"> (ähnlich </w:t>
      </w:r>
      <w:r>
        <w:rPr>
          <w:rFonts w:ascii="Arial" w:hAnsi="Arial" w:cs="Arial"/>
          <w:i/>
          <w:iCs/>
          <w:sz w:val="24"/>
        </w:rPr>
        <w:t>Pyrenopeziza chailletii</w:t>
      </w:r>
      <w:r>
        <w:rPr>
          <w:rFonts w:ascii="Arial" w:hAnsi="Arial" w:cs="Arial"/>
          <w:sz w:val="24"/>
        </w:rPr>
        <w:t>, aber mit lichtbrechende</w:t>
      </w:r>
      <w:r w:rsidR="005D47A0">
        <w:rPr>
          <w:rFonts w:ascii="Arial" w:hAnsi="Arial" w:cs="Arial"/>
          <w:sz w:val="24"/>
        </w:rPr>
        <w:t>r</w:t>
      </w:r>
      <w:r>
        <w:rPr>
          <w:rFonts w:ascii="Arial" w:hAnsi="Arial" w:cs="Arial"/>
          <w:sz w:val="24"/>
        </w:rPr>
        <w:t xml:space="preserve"> Vakuole)</w:t>
      </w:r>
    </w:p>
    <w:p w:rsidR="00CF4350" w:rsidRDefault="00CF4350">
      <w:pPr>
        <w:tabs>
          <w:tab w:val="left" w:pos="680"/>
          <w:tab w:val="right" w:leader="dot" w:pos="10206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 xml:space="preserve"> </w:t>
      </w:r>
      <w:r>
        <w:rPr>
          <w:rFonts w:ascii="Arial" w:hAnsi="Arial" w:cs="Arial"/>
          <w:i/>
          <w:sz w:val="24"/>
          <w:u w:val="single"/>
        </w:rPr>
        <w:t>M. "solidaginis"</w:t>
      </w:r>
    </w:p>
    <w:p w:rsidR="00CF4350" w:rsidRDefault="00CF4350">
      <w:pPr>
        <w:tabs>
          <w:tab w:val="left" w:pos="680"/>
          <w:tab w:val="right" w:leader="dot" w:pos="10206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5</w:t>
      </w:r>
      <w:r w:rsidR="008F1F89">
        <w:rPr>
          <w:rFonts w:ascii="Arial" w:hAnsi="Arial" w:cs="Arial"/>
          <w:sz w:val="24"/>
        </w:rPr>
        <w:t>9</w:t>
      </w:r>
      <w:r>
        <w:rPr>
          <w:rFonts w:ascii="Arial" w:hAnsi="Arial" w:cs="Arial"/>
          <w:sz w:val="24"/>
        </w:rPr>
        <w:t>b</w:t>
      </w:r>
      <w:r>
        <w:rPr>
          <w:rFonts w:ascii="Arial" w:hAnsi="Arial" w:cs="Arial"/>
          <w:sz w:val="24"/>
        </w:rPr>
        <w:tab/>
        <w:t>Sp. 20-23(26) x 3-4 µm (trotz Exs.!), Öl 2-3, aus kleinen Tröpfchen bestehend, an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i/>
          <w:sz w:val="24"/>
        </w:rPr>
        <w:t>Petasites</w:t>
      </w:r>
      <w:r>
        <w:rPr>
          <w:rFonts w:ascii="Arial" w:hAnsi="Arial" w:cs="Arial"/>
          <w:iCs/>
          <w:sz w:val="24"/>
        </w:rPr>
        <w:t xml:space="preserve">-Blattstielen (keine lichtbrechende Vakuolen!) </w:t>
      </w:r>
      <w:r>
        <w:rPr>
          <w:rFonts w:ascii="Arial" w:hAnsi="Arial" w:cs="Arial"/>
          <w:sz w:val="24"/>
        </w:rPr>
        <w:tab/>
        <w:t xml:space="preserve"> </w:t>
      </w:r>
      <w:r>
        <w:rPr>
          <w:rFonts w:ascii="Arial" w:hAnsi="Arial" w:cs="Arial"/>
          <w:i/>
          <w:sz w:val="24"/>
          <w:u w:val="single"/>
        </w:rPr>
        <w:t>Pyrenopeziza baraliana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62</w:t>
      </w:r>
      <w:r w:rsidR="00CF4350">
        <w:rPr>
          <w:rFonts w:ascii="Arial" w:hAnsi="Arial"/>
          <w:sz w:val="24"/>
        </w:rPr>
        <w:t>a</w:t>
      </w:r>
      <w:r w:rsidR="00CF4350">
        <w:rPr>
          <w:rFonts w:ascii="Arial" w:hAnsi="Arial"/>
          <w:sz w:val="24"/>
        </w:rPr>
        <w:tab/>
        <w:t xml:space="preserve">Randzellen banal, blasig-ballonförmig, ohne besondere Merkmale </w:t>
      </w:r>
      <w:r w:rsidR="00CF4350"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sz w:val="24"/>
        </w:rPr>
        <w:t>63</w:t>
      </w:r>
    </w:p>
    <w:p w:rsidR="00CF4350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62</w:t>
      </w:r>
      <w:r w:rsidR="00CF4350">
        <w:rPr>
          <w:rFonts w:ascii="Arial" w:hAnsi="Arial"/>
          <w:sz w:val="24"/>
        </w:rPr>
        <w:t>b</w:t>
      </w:r>
      <w:r w:rsidR="00CF4350">
        <w:rPr>
          <w:rFonts w:ascii="Arial" w:hAnsi="Arial"/>
          <w:sz w:val="24"/>
        </w:rPr>
        <w:tab/>
        <w:t xml:space="preserve">Randzellen irgendwie auffällig </w:t>
      </w:r>
      <w:r w:rsidR="00CF4350">
        <w:rPr>
          <w:rFonts w:ascii="Arial" w:hAnsi="Arial"/>
          <w:sz w:val="24"/>
        </w:rPr>
        <w:tab/>
        <w:t xml:space="preserve"> 6</w:t>
      </w:r>
      <w:r>
        <w:rPr>
          <w:rFonts w:ascii="Arial" w:hAnsi="Arial"/>
          <w:sz w:val="24"/>
        </w:rPr>
        <w:t>5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63</w:t>
      </w:r>
      <w:r w:rsidR="00CF4350">
        <w:rPr>
          <w:rFonts w:ascii="Arial" w:hAnsi="Arial"/>
          <w:sz w:val="24"/>
        </w:rPr>
        <w:t>a</w:t>
      </w:r>
      <w:r w:rsidR="00CF4350">
        <w:rPr>
          <w:rFonts w:ascii="Arial" w:hAnsi="Arial"/>
          <w:sz w:val="24"/>
        </w:rPr>
        <w:tab/>
        <w:t>Sp. 6-11 x 1,5-2,2 µm, Öl 1-2, wenige kleine Tröpfchen je Pol oder etliche kleine</w:t>
      </w:r>
      <w:r w:rsidR="00CF4350">
        <w:rPr>
          <w:rFonts w:ascii="Arial" w:hAnsi="Arial"/>
          <w:sz w:val="24"/>
        </w:rPr>
        <w:br/>
      </w:r>
      <w:r w:rsidR="00CF4350">
        <w:rPr>
          <w:rFonts w:ascii="Arial" w:hAnsi="Arial"/>
          <w:sz w:val="24"/>
        </w:rPr>
        <w:tab/>
        <w:t>Tröpfchen +/- in der Sp. verteilt (verschiedene Arten?), KOH + (kurz, schnell vergehend),</w:t>
      </w:r>
      <w:r w:rsidR="00CF4350">
        <w:rPr>
          <w:rFonts w:ascii="Arial" w:hAnsi="Arial"/>
          <w:sz w:val="24"/>
        </w:rPr>
        <w:br/>
      </w:r>
      <w:r w:rsidR="00CF4350">
        <w:rPr>
          <w:rFonts w:ascii="Arial" w:hAnsi="Arial"/>
          <w:sz w:val="24"/>
        </w:rPr>
        <w:tab/>
      </w:r>
      <w:r w:rsidR="00CF4350">
        <w:rPr>
          <w:rFonts w:ascii="Arial" w:hAnsi="Arial"/>
          <w:sz w:val="24"/>
        </w:rPr>
        <w:sym w:font="Symbol" w:char="F0C6"/>
      </w:r>
      <w:r w:rsidR="00CF4350">
        <w:rPr>
          <w:rFonts w:ascii="Arial" w:hAnsi="Arial"/>
          <w:sz w:val="24"/>
        </w:rPr>
        <w:t xml:space="preserve"> bis 1,5 mm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revincta</w:t>
      </w:r>
    </w:p>
    <w:p w:rsidR="00CF4350" w:rsidRDefault="008F1F89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63</w:t>
      </w:r>
      <w:r w:rsidR="00CF4350">
        <w:rPr>
          <w:rFonts w:ascii="Arial" w:hAnsi="Arial"/>
          <w:sz w:val="24"/>
        </w:rPr>
        <w:t>b</w:t>
      </w:r>
      <w:r w:rsidR="00CF4350">
        <w:rPr>
          <w:rFonts w:ascii="Arial" w:hAnsi="Arial"/>
          <w:sz w:val="24"/>
        </w:rPr>
        <w:tab/>
        <w:t xml:space="preserve">Sp. ebenso, Öl etwas niedriger, KOH absolut negativ (?), auf </w:t>
      </w:r>
      <w:r w:rsidR="00CF4350">
        <w:rPr>
          <w:rFonts w:ascii="Arial" w:hAnsi="Arial"/>
          <w:i/>
          <w:sz w:val="24"/>
        </w:rPr>
        <w:t>Filipendula</w:t>
      </w:r>
      <w:r w:rsidR="00CF4350">
        <w:rPr>
          <w:rFonts w:ascii="Arial" w:hAnsi="Arial"/>
          <w:sz w:val="24"/>
        </w:rPr>
        <w:t xml:space="preserve"> beschränkt?,</w:t>
      </w:r>
      <w:r w:rsidR="00CF4350">
        <w:rPr>
          <w:rFonts w:ascii="Arial" w:hAnsi="Arial"/>
          <w:sz w:val="24"/>
        </w:rPr>
        <w:br/>
      </w:r>
      <w:r w:rsidR="00CF4350">
        <w:rPr>
          <w:rFonts w:ascii="Arial" w:hAnsi="Arial"/>
          <w:sz w:val="24"/>
        </w:rPr>
        <w:tab/>
      </w:r>
      <w:r w:rsidR="00CF4350">
        <w:rPr>
          <w:rFonts w:ascii="Arial" w:hAnsi="Arial"/>
          <w:sz w:val="24"/>
        </w:rPr>
        <w:sym w:font="Symbol" w:char="F0C6"/>
      </w:r>
      <w:r w:rsidR="00CF4350">
        <w:rPr>
          <w:rFonts w:ascii="Arial" w:hAnsi="Arial"/>
          <w:sz w:val="24"/>
        </w:rPr>
        <w:t xml:space="preserve"> bis 1,5 mm </w:t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?revincta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57a und 57b sind höchstwarscheinlich konspezifisch (Sp.-Form und –inhalte überprüfen!).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>NH</w:t>
      </w:r>
      <w:r>
        <w:rPr>
          <w:rFonts w:ascii="Arial" w:hAnsi="Arial"/>
          <w:sz w:val="24"/>
          <w:vertAlign w:val="subscript"/>
        </w:rPr>
        <w:t>4</w:t>
      </w:r>
      <w:r>
        <w:rPr>
          <w:rFonts w:ascii="Arial" w:hAnsi="Arial"/>
          <w:sz w:val="24"/>
        </w:rPr>
        <w:t>OH und KOH 10% Reaktion stark gelb, Sp. 6-9 x 1,5-2 µm [lebend?], Öl 0,5-1: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winzige Tröpfchen im abgerundeten Pol (auch in beiden?), auf </w:t>
      </w:r>
      <w:r>
        <w:rPr>
          <w:rFonts w:ascii="Arial" w:hAnsi="Arial"/>
          <w:i/>
          <w:sz w:val="24"/>
        </w:rPr>
        <w:t>Rubus</w:t>
      </w:r>
      <w:r>
        <w:rPr>
          <w:rFonts w:ascii="Arial" w:hAnsi="Arial"/>
          <w:sz w:val="24"/>
        </w:rPr>
        <w:t xml:space="preserve"> (nur?)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alcalireagens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Unterschiede zu </w:t>
      </w:r>
      <w:r>
        <w:rPr>
          <w:rFonts w:ascii="Arial" w:hAnsi="Arial"/>
          <w:i/>
          <w:sz w:val="16"/>
          <w:u w:val="single"/>
        </w:rPr>
        <w:t>M. „pyrenopezizoides“</w:t>
      </w:r>
      <w:r>
        <w:rPr>
          <w:rFonts w:ascii="Arial" w:hAnsi="Arial"/>
          <w:sz w:val="16"/>
        </w:rPr>
        <w:t xml:space="preserve"> ? (vgl. 18a)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6</w:t>
      </w:r>
      <w:r w:rsidR="008F1F89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>KOH +, Sp. 6-7(7,5) x 1,8-2,2 µm (Exs.), Öl ca. 1, Randhaare mehrzellig, braun, stark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schollig belegt, Hymenium mit amyloiden Granulae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iCs/>
          <w:sz w:val="24"/>
          <w:u w:val="single"/>
        </w:rPr>
        <w:t>„M“.</w:t>
      </w:r>
      <w:r>
        <w:rPr>
          <w:rFonts w:ascii="Arial" w:hAnsi="Arial"/>
          <w:iCs/>
          <w:sz w:val="24"/>
          <w:u w:val="single"/>
        </w:rPr>
        <w:t xml:space="preserve"> </w:t>
      </w:r>
      <w:r>
        <w:rPr>
          <w:rFonts w:ascii="Arial" w:hAnsi="Arial"/>
          <w:i/>
          <w:iCs/>
          <w:sz w:val="24"/>
          <w:u w:val="single"/>
        </w:rPr>
        <w:t>flavescens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6</w:t>
      </w:r>
      <w:r w:rsidR="008F1F89">
        <w:rPr>
          <w:rFonts w:ascii="Arial" w:hAnsi="Arial"/>
          <w:sz w:val="24"/>
        </w:rPr>
        <w:t>5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KOH -, Sp. &gt; 7,5 µm lang </w:t>
      </w:r>
      <w:r>
        <w:rPr>
          <w:rFonts w:ascii="Arial" w:hAnsi="Arial"/>
          <w:sz w:val="24"/>
          <w:u w:val="single"/>
        </w:rPr>
        <w:t>oder</w:t>
      </w:r>
      <w:r>
        <w:rPr>
          <w:rFonts w:ascii="Arial" w:hAnsi="Arial"/>
          <w:sz w:val="24"/>
        </w:rPr>
        <w:t xml:space="preserve"> &lt; 1,8 µm breit, Randhaare anders, keine Granulae </w:t>
      </w:r>
      <w:r>
        <w:rPr>
          <w:rFonts w:ascii="Arial" w:hAnsi="Arial"/>
          <w:sz w:val="24"/>
        </w:rPr>
        <w:tab/>
        <w:t xml:space="preserve"> 6</w:t>
      </w:r>
      <w:r w:rsidR="008F1F89">
        <w:rPr>
          <w:rFonts w:ascii="Arial" w:hAnsi="Arial"/>
          <w:sz w:val="24"/>
        </w:rPr>
        <w:t>6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6</w:t>
      </w:r>
      <w:r w:rsidR="008F1F89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Sp. 8,5-11 x 2-2,5 µm, Ölgehalt 0 (?), </w:t>
      </w:r>
      <w:r>
        <w:rPr>
          <w:rFonts w:ascii="Arial" w:hAnsi="Arial"/>
          <w:sz w:val="24"/>
        </w:rPr>
        <w:sym w:font="Symbol" w:char="F0C6"/>
      </w:r>
      <w:r>
        <w:rPr>
          <w:rFonts w:ascii="Arial" w:hAnsi="Arial"/>
          <w:sz w:val="24"/>
        </w:rPr>
        <w:t xml:space="preserve"> bis 3 mm, Randzellen oft mit ausgezogener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Spitze (konstantes Merkmal?), KOH-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adenostylidis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6</w:t>
      </w:r>
      <w:r w:rsidR="008F1F89">
        <w:rPr>
          <w:rFonts w:ascii="Arial" w:hAnsi="Arial"/>
          <w:sz w:val="24"/>
        </w:rPr>
        <w:t>6</w:t>
      </w:r>
      <w:r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Sp. 7,5-9 x 1,8-2 µm, auf </w:t>
      </w:r>
      <w:r>
        <w:rPr>
          <w:rFonts w:ascii="Arial" w:hAnsi="Arial"/>
          <w:i/>
          <w:sz w:val="24"/>
        </w:rPr>
        <w:t>Rubus</w:t>
      </w:r>
      <w:r>
        <w:rPr>
          <w:rFonts w:ascii="Arial" w:hAnsi="Arial"/>
          <w:sz w:val="24"/>
        </w:rPr>
        <w:t>-Stengeln (ausschließlich?), Randzellen mit auffallend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>keuliger End</w:t>
      </w:r>
      <w:r w:rsidR="00112ACD">
        <w:rPr>
          <w:rFonts w:ascii="Arial" w:hAnsi="Arial"/>
          <w:sz w:val="24"/>
        </w:rPr>
        <w:t xml:space="preserve">zelle, Paraphysen (meist schwach) sublanceolat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clavata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 w:rsidR="00BD7ED4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Sp. 5-8 x 1,3-1,5 µm, Öl ca. 1: biguttulat, KOH ???, Randfasern hyalin, auffällig lang-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gestreckt, bis zweizellig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potentillae-erectae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wohl eher </w:t>
      </w:r>
      <w:r>
        <w:rPr>
          <w:rFonts w:ascii="Arial" w:hAnsi="Arial"/>
          <w:i/>
          <w:sz w:val="16"/>
        </w:rPr>
        <w:t>Pyrenopeziza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5E28C3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br w:type="page"/>
      </w: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lastRenderedPageBreak/>
        <w:t>GRÄSER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70a</w:t>
      </w:r>
      <w:r>
        <w:rPr>
          <w:rFonts w:ascii="Arial" w:hAnsi="Arial"/>
          <w:sz w:val="24"/>
        </w:rPr>
        <w:tab/>
        <w:t>Mit KOH Hymenium und Medulla fliederfarben reagierend, Sp. 6-9 x 1,2-1,8 µm,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Hymenium orange, auf </w:t>
      </w:r>
      <w:r>
        <w:rPr>
          <w:rFonts w:ascii="Arial" w:hAnsi="Arial"/>
          <w:i/>
          <w:sz w:val="24"/>
        </w:rPr>
        <w:t>Zea mais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„aurantioviolascens“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Gleiche Reaktion wie bei </w:t>
      </w:r>
      <w:r>
        <w:rPr>
          <w:rFonts w:ascii="Arial" w:hAnsi="Arial"/>
          <w:i/>
          <w:sz w:val="16"/>
        </w:rPr>
        <w:t>Scutomollisia russea</w:t>
      </w:r>
      <w:r>
        <w:rPr>
          <w:rFonts w:ascii="Arial" w:hAnsi="Arial"/>
          <w:sz w:val="16"/>
        </w:rPr>
        <w:t xml:space="preserve"> und </w:t>
      </w:r>
      <w:r>
        <w:rPr>
          <w:rFonts w:ascii="Arial" w:hAnsi="Arial"/>
          <w:i/>
          <w:sz w:val="16"/>
        </w:rPr>
        <w:t>purpurea</w:t>
      </w:r>
      <w:r>
        <w:rPr>
          <w:rFonts w:ascii="Arial" w:hAnsi="Arial"/>
          <w:sz w:val="16"/>
        </w:rPr>
        <w:t>, aber kein Scutum und viel kleinere Sp..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70b</w:t>
      </w:r>
      <w:r>
        <w:rPr>
          <w:rFonts w:ascii="Arial" w:hAnsi="Arial"/>
          <w:sz w:val="24"/>
        </w:rPr>
        <w:tab/>
        <w:t xml:space="preserve">Keine violette Reaktion bei Zugabe von KOH </w:t>
      </w:r>
      <w:r>
        <w:rPr>
          <w:rFonts w:ascii="Arial" w:hAnsi="Arial"/>
          <w:sz w:val="24"/>
        </w:rPr>
        <w:tab/>
        <w:t xml:space="preserve"> 80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fr-FR"/>
        </w:rPr>
        <w:t>80a</w:t>
      </w:r>
      <w:r>
        <w:rPr>
          <w:rFonts w:ascii="Arial" w:hAnsi="Arial"/>
          <w:sz w:val="24"/>
          <w:lang w:val="fr-FR"/>
        </w:rPr>
        <w:tab/>
        <w:t xml:space="preserve">Auf </w:t>
      </w:r>
      <w:r>
        <w:rPr>
          <w:rFonts w:ascii="Arial" w:hAnsi="Arial"/>
          <w:i/>
          <w:sz w:val="24"/>
          <w:lang w:val="fr-FR"/>
        </w:rPr>
        <w:t>Phragmites communis</w:t>
      </w:r>
      <w:r>
        <w:rPr>
          <w:rFonts w:ascii="Arial" w:hAnsi="Arial"/>
          <w:sz w:val="24"/>
          <w:lang w:val="fr-FR"/>
        </w:rPr>
        <w:t xml:space="preserve"> </w:t>
      </w:r>
      <w:r>
        <w:rPr>
          <w:rFonts w:ascii="Arial" w:hAnsi="Arial"/>
          <w:sz w:val="24"/>
          <w:lang w:val="fr-FR"/>
        </w:rPr>
        <w:tab/>
        <w:t xml:space="preserve"> 81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80b</w:t>
      </w:r>
      <w:r>
        <w:rPr>
          <w:rFonts w:ascii="Arial" w:hAnsi="Arial"/>
          <w:sz w:val="24"/>
        </w:rPr>
        <w:tab/>
        <w:t xml:space="preserve">Auf anderen Gräsern </w:t>
      </w:r>
      <w:r>
        <w:rPr>
          <w:rFonts w:ascii="Arial" w:hAnsi="Arial"/>
          <w:sz w:val="24"/>
        </w:rPr>
        <w:tab/>
        <w:t xml:space="preserve"> 85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81a</w:t>
      </w:r>
      <w:r>
        <w:rPr>
          <w:rFonts w:ascii="Arial" w:hAnsi="Arial"/>
          <w:sz w:val="24"/>
        </w:rPr>
        <w:tab/>
        <w:t xml:space="preserve">Apothezien mit großen Mengen Kristalldrusen zwischen Excipulum und Medulla </w:t>
      </w:r>
      <w:r>
        <w:rPr>
          <w:rFonts w:ascii="Arial" w:hAnsi="Arial"/>
          <w:sz w:val="24"/>
        </w:rPr>
        <w:tab/>
        <w:t xml:space="preserve"> 82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81b</w:t>
      </w:r>
      <w:r>
        <w:rPr>
          <w:rFonts w:ascii="Arial" w:hAnsi="Arial"/>
          <w:sz w:val="24"/>
        </w:rPr>
        <w:tab/>
        <w:t xml:space="preserve">Keine Kristalle im Fruchtkörper </w:t>
      </w:r>
      <w:r>
        <w:rPr>
          <w:rFonts w:ascii="Arial" w:hAnsi="Arial"/>
          <w:sz w:val="24"/>
        </w:rPr>
        <w:tab/>
        <w:t xml:space="preserve"> 84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82a</w:t>
      </w:r>
      <w:r>
        <w:rPr>
          <w:rFonts w:ascii="Arial" w:hAnsi="Arial"/>
          <w:sz w:val="24"/>
        </w:rPr>
        <w:tab/>
        <w:t xml:space="preserve">Sp. (2-)4-zellig, 26-31 x 3-4 µm (aus Exs.)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mediella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Exs. Vestergren 1764 (= </w:t>
      </w:r>
      <w:r>
        <w:rPr>
          <w:rFonts w:ascii="Arial" w:hAnsi="Arial"/>
          <w:i/>
          <w:sz w:val="16"/>
        </w:rPr>
        <w:t>Trichobelonium distinguendum</w:t>
      </w:r>
      <w:r>
        <w:rPr>
          <w:rFonts w:ascii="Arial" w:hAnsi="Arial"/>
          <w:sz w:val="16"/>
        </w:rPr>
        <w:t xml:space="preserve"> Sydow)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82b</w:t>
      </w:r>
      <w:r>
        <w:rPr>
          <w:rFonts w:ascii="Arial" w:hAnsi="Arial"/>
          <w:sz w:val="24"/>
        </w:rPr>
        <w:tab/>
        <w:t xml:space="preserve">Sp. 1(-2) zellig, kürzer und schmäler </w:t>
      </w:r>
      <w:r>
        <w:rPr>
          <w:rFonts w:ascii="Arial" w:hAnsi="Arial"/>
          <w:sz w:val="24"/>
        </w:rPr>
        <w:tab/>
        <w:t xml:space="preserve"> 83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83a</w:t>
      </w:r>
      <w:r>
        <w:rPr>
          <w:rFonts w:ascii="Arial" w:hAnsi="Arial"/>
          <w:sz w:val="24"/>
        </w:rPr>
        <w:tab/>
        <w:t>Sp. 15-24 x (2,2)2,5-3,2 µm, Öl 3(+), Hymenium gelblich, Apo. ± pulvinat, groß und dick,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KOH-Reaktion gelb (immer?, nicht im Exs., oder auch?)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retincola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83b</w:t>
      </w:r>
      <w:r>
        <w:rPr>
          <w:rFonts w:ascii="Arial" w:hAnsi="Arial"/>
          <w:sz w:val="24"/>
        </w:rPr>
        <w:tab/>
        <w:t>Sp. 8-12(15) x 2,2-3,2 µm, Öl 1-2, Hym. anthrazit, Apo. flach schüßelförmig, KOH-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>Reaktion nur bei Frischfunden kurz deutlich gelb, bei alten oder getrockneten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Kollektionen meist nicht mehr sichtbar, Randzellen blasig, unauffällig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hydrophila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Funde auch völlig ohne Subikulum und/oder wenigen Kristallen (??, nochmals testen!) und/oder etwas kleineren und schmäleren Sporen.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5E28C3" w:rsidRDefault="005E28C3" w:rsidP="005E28C3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84a</w:t>
      </w:r>
      <w:r>
        <w:rPr>
          <w:rFonts w:ascii="Arial" w:hAnsi="Arial"/>
          <w:sz w:val="24"/>
        </w:rPr>
        <w:tab/>
        <w:t xml:space="preserve">Sp. </w:t>
      </w:r>
      <w:r>
        <w:rPr>
          <w:rFonts w:ascii="Arial" w:hAnsi="Arial" w:cs="Arial"/>
          <w:sz w:val="24"/>
        </w:rPr>
        <w:t>(4)4,5-6(7) x 0,8-1,2 µm, Öl 0-0,5, mit KOH einige Paraphysen orangegelb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ab/>
        <w:t xml:space="preserve">verfärbend (= KOH +?), Paraphysen 2,5-3 µm, etwas schmäler als Asci </w:t>
      </w:r>
      <w:r>
        <w:rPr>
          <w:rFonts w:ascii="Arial" w:hAnsi="Arial" w:cs="Arial"/>
          <w:sz w:val="24"/>
        </w:rPr>
        <w:tab/>
        <w:t xml:space="preserve"> </w:t>
      </w:r>
      <w:r>
        <w:rPr>
          <w:rFonts w:ascii="Arial" w:hAnsi="Arial" w:cs="Arial"/>
          <w:i/>
          <w:iCs/>
          <w:sz w:val="24"/>
          <w:u w:val="single"/>
        </w:rPr>
        <w:t>M. phragmitis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84b</w:t>
      </w:r>
      <w:r>
        <w:rPr>
          <w:rFonts w:ascii="Arial" w:hAnsi="Arial"/>
          <w:sz w:val="24"/>
        </w:rPr>
        <w:tab/>
        <w:t>Sp. 6,5-8,5 x (1)1,2-1,5 µm, Öl 0,5-1, aus 1 kleinen und wenigen winzigen Tröpfchen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>bestehend, die über die ganze Spore verteilt sind (Exs., auch frisch?), Randzellen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>auffallend groß und bis zur Margo braun gefärbt, keulig, 15-22 x 5-8 µm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 xml:space="preserve">M. evilescens </w:t>
      </w:r>
      <w:r>
        <w:rPr>
          <w:rFonts w:ascii="Arial" w:hAnsi="Arial"/>
          <w:b/>
          <w:sz w:val="24"/>
        </w:rPr>
        <w:t>(TYPUS)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Identisch ist </w:t>
      </w:r>
      <w:r>
        <w:rPr>
          <w:rFonts w:ascii="Arial" w:hAnsi="Arial"/>
          <w:i/>
          <w:sz w:val="16"/>
          <w:u w:val="single"/>
        </w:rPr>
        <w:t>M. simillima</w:t>
      </w:r>
      <w:r>
        <w:rPr>
          <w:rFonts w:ascii="Arial" w:hAnsi="Arial"/>
          <w:sz w:val="16"/>
        </w:rPr>
        <w:t xml:space="preserve"> Karsten.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b/>
          <w:sz w:val="24"/>
          <w:lang w:val="fr-FR"/>
        </w:rPr>
      </w:pPr>
      <w:r>
        <w:rPr>
          <w:rFonts w:ascii="Arial" w:hAnsi="Arial"/>
          <w:sz w:val="24"/>
        </w:rPr>
        <w:t>84c</w:t>
      </w:r>
      <w:r>
        <w:rPr>
          <w:rFonts w:ascii="Arial" w:hAnsi="Arial"/>
          <w:sz w:val="24"/>
        </w:rPr>
        <w:tab/>
        <w:t>Sp. 6,5-8,5 x 1,8-2,2 µm, Öl 0-1 (wenige winzige Tröpfchen), Randzellen subhyalin,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rundlich, bis ca. 10 x 8 µm (auch auf </w:t>
      </w:r>
      <w:r>
        <w:rPr>
          <w:rFonts w:ascii="Arial" w:hAnsi="Arial"/>
          <w:i/>
          <w:sz w:val="24"/>
        </w:rPr>
        <w:t>Phragmites</w:t>
      </w:r>
      <w:r>
        <w:rPr>
          <w:rFonts w:ascii="Arial" w:hAnsi="Arial"/>
          <w:sz w:val="24"/>
        </w:rPr>
        <w:t xml:space="preserve"> vorkommend?) </w:t>
      </w:r>
      <w:r>
        <w:rPr>
          <w:rFonts w:ascii="Arial" w:hAnsi="Arial"/>
          <w:sz w:val="24"/>
        </w:rPr>
        <w:tab/>
        <w:t xml:space="preserve"> </w:t>
      </w:r>
      <w:r w:rsidRPr="005C63DF">
        <w:rPr>
          <w:rFonts w:ascii="Arial" w:hAnsi="Arial"/>
          <w:i/>
          <w:sz w:val="24"/>
          <w:u w:val="single"/>
          <w:lang w:val="fr-FR"/>
        </w:rPr>
        <w:t>M. palustris</w:t>
      </w:r>
      <w:r>
        <w:rPr>
          <w:rFonts w:ascii="Arial" w:hAnsi="Arial"/>
          <w:sz w:val="24"/>
          <w:lang w:val="fr-FR"/>
        </w:rPr>
        <w:t xml:space="preserve"> </w:t>
      </w:r>
      <w:r>
        <w:rPr>
          <w:rFonts w:ascii="Arial" w:hAnsi="Arial"/>
          <w:b/>
          <w:sz w:val="24"/>
          <w:lang w:val="fr-FR"/>
        </w:rPr>
        <w:t>(TYPUS)</w:t>
      </w:r>
    </w:p>
    <w:p w:rsidR="00CF4350" w:rsidRDefault="00CF4350" w:rsidP="005E28C3">
      <w:pPr>
        <w:tabs>
          <w:tab w:val="left" w:pos="680"/>
          <w:tab w:val="right" w:leader="dot" w:pos="10206"/>
        </w:tabs>
        <w:rPr>
          <w:rFonts w:ascii="Arial" w:hAnsi="Arial"/>
          <w:sz w:val="16"/>
        </w:rPr>
      </w:pPr>
      <w:r>
        <w:rPr>
          <w:rFonts w:ascii="Arial" w:hAnsi="Arial"/>
          <w:sz w:val="16"/>
        </w:rPr>
        <w:t>Die Problematik dieses Komplexes ist groß: Einerseits sind die Typen recht deutlich verschieden, andererseits findet man beide „Arten“ nicht selten und der (scheinbare) Hiatus zwischen diesen wird durch rezente Funde relativiert. Bisher kenne ich k</w:t>
      </w:r>
      <w:r w:rsidR="005E28C3">
        <w:rPr>
          <w:rFonts w:ascii="Arial" w:hAnsi="Arial"/>
          <w:sz w:val="16"/>
        </w:rPr>
        <w:t>aum</w:t>
      </w:r>
      <w:r>
        <w:rPr>
          <w:rFonts w:ascii="Arial" w:hAnsi="Arial"/>
          <w:sz w:val="16"/>
        </w:rPr>
        <w:t xml:space="preserve"> Kollektion, die dem Typus von </w:t>
      </w:r>
      <w:r>
        <w:rPr>
          <w:rFonts w:ascii="Arial" w:hAnsi="Arial"/>
          <w:i/>
          <w:sz w:val="16"/>
        </w:rPr>
        <w:t>M. evilescens</w:t>
      </w:r>
      <w:r>
        <w:rPr>
          <w:rFonts w:ascii="Arial" w:hAnsi="Arial"/>
          <w:sz w:val="16"/>
        </w:rPr>
        <w:t xml:space="preserve"> 100% entspricht, aber viele Funde die zwischen </w:t>
      </w:r>
      <w:r>
        <w:rPr>
          <w:rFonts w:ascii="Arial" w:hAnsi="Arial"/>
          <w:i/>
          <w:sz w:val="16"/>
        </w:rPr>
        <w:t>M. evilescens</w:t>
      </w:r>
      <w:r>
        <w:rPr>
          <w:rFonts w:ascii="Arial" w:hAnsi="Arial"/>
          <w:sz w:val="16"/>
        </w:rPr>
        <w:t xml:space="preserve"> und </w:t>
      </w:r>
      <w:r>
        <w:rPr>
          <w:rFonts w:ascii="Arial" w:hAnsi="Arial"/>
          <w:i/>
          <w:sz w:val="16"/>
        </w:rPr>
        <w:t>M. palustris</w:t>
      </w:r>
      <w:r>
        <w:rPr>
          <w:rFonts w:ascii="Arial" w:hAnsi="Arial"/>
          <w:sz w:val="16"/>
        </w:rPr>
        <w:t xml:space="preserve"> liegen.</w:t>
      </w:r>
    </w:p>
    <w:p w:rsidR="00CF4350" w:rsidRDefault="00CF4350" w:rsidP="005E28C3">
      <w:pPr>
        <w:tabs>
          <w:tab w:val="left" w:pos="680"/>
          <w:tab w:val="right" w:leader="dot" w:pos="10206"/>
        </w:tabs>
        <w:rPr>
          <w:rFonts w:ascii="Arial" w:hAnsi="Arial"/>
          <w:sz w:val="16"/>
        </w:rPr>
      </w:pPr>
      <w:r>
        <w:rPr>
          <w:rFonts w:ascii="Arial" w:hAnsi="Arial"/>
          <w:smallCaps/>
          <w:sz w:val="16"/>
        </w:rPr>
        <w:t>Le Gal</w:t>
      </w:r>
      <w:r>
        <w:rPr>
          <w:rFonts w:ascii="Arial" w:hAnsi="Arial"/>
          <w:sz w:val="16"/>
        </w:rPr>
        <w:t xml:space="preserve"> &amp; </w:t>
      </w:r>
      <w:r>
        <w:rPr>
          <w:rFonts w:ascii="Arial" w:hAnsi="Arial"/>
          <w:smallCaps/>
          <w:sz w:val="16"/>
        </w:rPr>
        <w:t>Mangenot</w:t>
      </w:r>
      <w:r>
        <w:rPr>
          <w:rFonts w:ascii="Arial" w:hAnsi="Arial"/>
          <w:sz w:val="16"/>
        </w:rPr>
        <w:t xml:space="preserve"> beschreiben ebenfalls einen (Lecto-)Typus von </w:t>
      </w:r>
      <w:r>
        <w:rPr>
          <w:rFonts w:ascii="Arial" w:hAnsi="Arial"/>
          <w:i/>
          <w:sz w:val="16"/>
        </w:rPr>
        <w:t>M. palustris</w:t>
      </w:r>
      <w:r>
        <w:rPr>
          <w:rFonts w:ascii="Arial" w:hAnsi="Arial"/>
          <w:sz w:val="16"/>
        </w:rPr>
        <w:t xml:space="preserve">, der aber eher zu </w:t>
      </w:r>
      <w:r>
        <w:rPr>
          <w:rFonts w:ascii="Arial" w:hAnsi="Arial"/>
          <w:i/>
          <w:sz w:val="16"/>
        </w:rPr>
        <w:t>M. evilescens</w:t>
      </w:r>
      <w:r>
        <w:rPr>
          <w:rFonts w:ascii="Arial" w:hAnsi="Arial"/>
          <w:sz w:val="16"/>
        </w:rPr>
        <w:t xml:space="preserve"> gehören dürfte (Sporenbreite, Randzellen)</w:t>
      </w:r>
    </w:p>
    <w:p w:rsidR="00CF4350" w:rsidRDefault="00CF4350" w:rsidP="005E28C3">
      <w:pPr>
        <w:tabs>
          <w:tab w:val="left" w:pos="680"/>
          <w:tab w:val="right" w:leader="dot" w:pos="10206"/>
        </w:tabs>
        <w:rPr>
          <w:rFonts w:ascii="Arial" w:hAnsi="Arial"/>
          <w:sz w:val="16"/>
          <w:u w:val="single"/>
        </w:rPr>
      </w:pPr>
      <w:r>
        <w:rPr>
          <w:rFonts w:ascii="Arial" w:hAnsi="Arial"/>
          <w:sz w:val="16"/>
          <w:u w:val="single"/>
        </w:rPr>
        <w:t>Vermutlich nicht auf Artebene zu trennen!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85a</w:t>
      </w:r>
      <w:r>
        <w:rPr>
          <w:rFonts w:ascii="Arial" w:hAnsi="Arial"/>
          <w:sz w:val="24"/>
        </w:rPr>
        <w:tab/>
        <w:t xml:space="preserve">Sp. 4-5,5 x 1 µm, Paraphysen 3,5 µm, etwas breiter als Asci, KOH +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caricina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85b</w:t>
      </w:r>
      <w:r>
        <w:rPr>
          <w:rFonts w:ascii="Arial" w:hAnsi="Arial"/>
          <w:sz w:val="24"/>
        </w:rPr>
        <w:tab/>
        <w:t xml:space="preserve">Sp. </w:t>
      </w:r>
      <w:r>
        <w:rPr>
          <w:rFonts w:ascii="Arial" w:hAnsi="Arial" w:cs="Arial"/>
          <w:sz w:val="24"/>
        </w:rPr>
        <w:t>(4)4,5-6(7) x 0,8-1,2 µm, Öl 0-0,5, mit KOH einige Paraphysen orangegelb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ab/>
        <w:t xml:space="preserve">verfärbend (= KOH +?), Paraphysen 2,5-3 µm, etwas schmäler als Asci </w:t>
      </w:r>
      <w:r>
        <w:rPr>
          <w:rFonts w:ascii="Arial" w:hAnsi="Arial" w:cs="Arial"/>
          <w:sz w:val="24"/>
        </w:rPr>
        <w:tab/>
        <w:t xml:space="preserve"> </w:t>
      </w:r>
      <w:r>
        <w:rPr>
          <w:rFonts w:ascii="Arial" w:hAnsi="Arial" w:cs="Arial"/>
          <w:i/>
          <w:iCs/>
          <w:sz w:val="24"/>
          <w:u w:val="single"/>
        </w:rPr>
        <w:t>M. phragmitis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85c</w:t>
      </w:r>
      <w:r>
        <w:rPr>
          <w:rFonts w:ascii="Arial" w:hAnsi="Arial"/>
          <w:sz w:val="24"/>
        </w:rPr>
        <w:tab/>
        <w:t xml:space="preserve">Paraphysen schmäler als Asci oder Sp. anders </w:t>
      </w:r>
      <w:r>
        <w:rPr>
          <w:rFonts w:ascii="Arial" w:hAnsi="Arial"/>
          <w:sz w:val="24"/>
        </w:rPr>
        <w:tab/>
        <w:t xml:space="preserve"> 86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86a</w:t>
      </w:r>
      <w:r>
        <w:rPr>
          <w:rFonts w:ascii="Arial" w:hAnsi="Arial"/>
          <w:sz w:val="24"/>
        </w:rPr>
        <w:tab/>
        <w:t xml:space="preserve">Sp. </w:t>
      </w:r>
      <w:r>
        <w:rPr>
          <w:rFonts w:ascii="Arial" w:hAnsi="Arial"/>
          <w:b/>
          <w:bCs/>
          <w:sz w:val="24"/>
          <w:u w:val="single"/>
        </w:rPr>
        <w:t>im</w:t>
      </w:r>
      <w:r>
        <w:rPr>
          <w:rFonts w:ascii="Arial" w:hAnsi="Arial"/>
          <w:sz w:val="24"/>
        </w:rPr>
        <w:t xml:space="preserve"> Ascus mehrzellig </w:t>
      </w:r>
      <w:r>
        <w:rPr>
          <w:rFonts w:ascii="Arial" w:hAnsi="Arial"/>
          <w:sz w:val="24"/>
        </w:rPr>
        <w:tab/>
        <w:t xml:space="preserve"> 88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86b</w:t>
      </w:r>
      <w:r>
        <w:rPr>
          <w:rFonts w:ascii="Arial" w:hAnsi="Arial"/>
          <w:sz w:val="24"/>
        </w:rPr>
        <w:tab/>
        <w:t xml:space="preserve">Sp. einzellig, ev. bei Keimung mit Septe </w:t>
      </w:r>
      <w:r>
        <w:rPr>
          <w:rFonts w:ascii="Arial" w:hAnsi="Arial"/>
          <w:sz w:val="24"/>
        </w:rPr>
        <w:tab/>
        <w:t xml:space="preserve"> 100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88a</w:t>
      </w:r>
      <w:r>
        <w:rPr>
          <w:rFonts w:ascii="Arial" w:hAnsi="Arial"/>
          <w:sz w:val="24"/>
          <w:lang w:val="it-IT"/>
        </w:rPr>
        <w:tab/>
        <w:t xml:space="preserve">Ascus in IKI rr </w:t>
      </w:r>
      <w:r>
        <w:rPr>
          <w:rFonts w:ascii="Arial" w:hAnsi="Arial"/>
          <w:sz w:val="24"/>
          <w:lang w:val="it-IT"/>
        </w:rPr>
        <w:tab/>
        <w:t xml:space="preserve"> 90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88b</w:t>
      </w:r>
      <w:r>
        <w:rPr>
          <w:rFonts w:ascii="Arial" w:hAnsi="Arial"/>
          <w:sz w:val="24"/>
          <w:lang w:val="it-IT"/>
        </w:rPr>
        <w:tab/>
        <w:t xml:space="preserve">Ascus in IKI bb </w:t>
      </w:r>
      <w:r>
        <w:rPr>
          <w:rFonts w:ascii="Arial" w:hAnsi="Arial"/>
          <w:sz w:val="24"/>
          <w:lang w:val="it-IT"/>
        </w:rPr>
        <w:tab/>
        <w:t xml:space="preserve"> 94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iCs/>
          <w:sz w:val="24"/>
          <w:u w:val="single"/>
        </w:rPr>
      </w:pPr>
      <w:r>
        <w:rPr>
          <w:rFonts w:ascii="Arial" w:hAnsi="Arial"/>
          <w:sz w:val="24"/>
        </w:rPr>
        <w:t>90a</w:t>
      </w:r>
      <w:r>
        <w:rPr>
          <w:rFonts w:ascii="Arial" w:hAnsi="Arial"/>
          <w:sz w:val="24"/>
        </w:rPr>
        <w:tab/>
        <w:t xml:space="preserve">Im reifen Ascus Sp. 4-6-zellig, 30-42 x 4,3-5,2 µm breit (vital, nach </w:t>
      </w:r>
      <w:r>
        <w:rPr>
          <w:rFonts w:ascii="Arial" w:hAnsi="Arial"/>
          <w:smallCaps/>
          <w:sz w:val="24"/>
        </w:rPr>
        <w:t>Baral</w:t>
      </w:r>
      <w:r>
        <w:rPr>
          <w:rFonts w:ascii="Arial" w:hAnsi="Arial"/>
          <w:sz w:val="24"/>
        </w:rPr>
        <w:t>) bzw. 27-34 x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4,5-5,2 µm (tot) </w:t>
      </w:r>
      <w:r>
        <w:rPr>
          <w:rFonts w:ascii="Arial" w:hAnsi="Arial"/>
          <w:sz w:val="24"/>
        </w:rPr>
        <w:tab/>
        <w:t xml:space="preserve"> </w:t>
      </w:r>
      <w:r w:rsidR="005C63DF">
        <w:rPr>
          <w:rFonts w:ascii="Arial" w:hAnsi="Arial"/>
          <w:i/>
          <w:sz w:val="24"/>
          <w:u w:val="single"/>
        </w:rPr>
        <w:t>M.</w:t>
      </w:r>
      <w:r>
        <w:rPr>
          <w:rFonts w:ascii="Arial" w:hAnsi="Arial"/>
          <w:i/>
          <w:sz w:val="24"/>
          <w:u w:val="single"/>
        </w:rPr>
        <w:t xml:space="preserve"> pulla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90b</w:t>
      </w:r>
      <w:r>
        <w:rPr>
          <w:rFonts w:ascii="Arial" w:hAnsi="Arial"/>
          <w:sz w:val="24"/>
        </w:rPr>
        <w:tab/>
        <w:t xml:space="preserve">Im reifen Ascus Sp. 2-4-zellig, max. 4 µm breit </w:t>
      </w:r>
      <w:r>
        <w:rPr>
          <w:rFonts w:ascii="Arial" w:hAnsi="Arial"/>
          <w:sz w:val="24"/>
        </w:rPr>
        <w:tab/>
        <w:t xml:space="preserve"> 92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</w:rPr>
        <w:t>92a</w:t>
      </w:r>
      <w:r>
        <w:rPr>
          <w:rFonts w:ascii="Arial" w:hAnsi="Arial"/>
          <w:sz w:val="24"/>
        </w:rPr>
        <w:tab/>
        <w:t xml:space="preserve">Sp. (25)30-40 x 3-4 µm, (2)4zellig, </w:t>
      </w:r>
      <w:r w:rsidR="00384228">
        <w:rPr>
          <w:rFonts w:ascii="Arial" w:hAnsi="Arial"/>
          <w:sz w:val="24"/>
        </w:rPr>
        <w:t xml:space="preserve">(alt) </w:t>
      </w:r>
      <w:r>
        <w:rPr>
          <w:rFonts w:ascii="Arial" w:hAnsi="Arial"/>
          <w:sz w:val="24"/>
        </w:rPr>
        <w:t xml:space="preserve">an den Septen eingeschnürt, A. 160 µm, ect. </w:t>
      </w:r>
      <w:r>
        <w:rPr>
          <w:rFonts w:ascii="Arial" w:hAnsi="Arial"/>
          <w:sz w:val="24"/>
          <w:lang w:val="fr-FR"/>
        </w:rPr>
        <w:t>Exc.</w:t>
      </w:r>
      <w:r>
        <w:rPr>
          <w:rFonts w:ascii="Arial" w:hAnsi="Arial"/>
          <w:sz w:val="24"/>
          <w:lang w:val="fr-FR"/>
        </w:rPr>
        <w:br/>
      </w:r>
      <w:r>
        <w:rPr>
          <w:rFonts w:ascii="Arial" w:hAnsi="Arial"/>
          <w:sz w:val="24"/>
          <w:lang w:val="fr-FR"/>
        </w:rPr>
        <w:tab/>
        <w:t xml:space="preserve">dunkelbraun </w:t>
      </w:r>
      <w:r>
        <w:rPr>
          <w:rFonts w:ascii="Arial" w:hAnsi="Arial"/>
          <w:sz w:val="24"/>
          <w:lang w:val="fr-FR"/>
        </w:rPr>
        <w:tab/>
        <w:t xml:space="preserve"> </w:t>
      </w:r>
      <w:r w:rsidR="005C63DF">
        <w:rPr>
          <w:rFonts w:ascii="Arial" w:hAnsi="Arial"/>
          <w:i/>
          <w:sz w:val="24"/>
          <w:u w:val="single"/>
        </w:rPr>
        <w:t xml:space="preserve">M. </w:t>
      </w:r>
      <w:r>
        <w:rPr>
          <w:rFonts w:ascii="Arial" w:hAnsi="Arial"/>
          <w:i/>
          <w:sz w:val="24"/>
          <w:u w:val="single"/>
          <w:lang w:val="fr-FR"/>
        </w:rPr>
        <w:t>pilosa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92b</w:t>
      </w:r>
      <w:r>
        <w:rPr>
          <w:rFonts w:ascii="Arial" w:hAnsi="Arial"/>
          <w:sz w:val="24"/>
        </w:rPr>
        <w:tab/>
        <w:t>Sp. 36-46 x 2,5-3,5 µm, 4zellig, an den Septen nicht eingeschnürt, A. 80-90 µm, ect. Exc.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ockerlich (nach </w:t>
      </w:r>
      <w:r>
        <w:rPr>
          <w:rFonts w:ascii="Arial" w:hAnsi="Arial"/>
          <w:smallCaps/>
          <w:sz w:val="24"/>
        </w:rPr>
        <w:t>Baral</w:t>
      </w:r>
      <w:r>
        <w:rPr>
          <w:rFonts w:ascii="Arial" w:hAnsi="Arial"/>
          <w:sz w:val="24"/>
        </w:rPr>
        <w:t xml:space="preserve">) </w:t>
      </w:r>
      <w:r>
        <w:rPr>
          <w:rFonts w:ascii="Arial" w:hAnsi="Arial"/>
          <w:sz w:val="24"/>
        </w:rPr>
        <w:tab/>
        <w:t xml:space="preserve"> </w:t>
      </w:r>
      <w:r w:rsidR="005C63DF" w:rsidRPr="005C63DF">
        <w:rPr>
          <w:rFonts w:ascii="Arial" w:hAnsi="Arial"/>
          <w:i/>
          <w:sz w:val="24"/>
          <w:u w:val="single"/>
        </w:rPr>
        <w:t>M.</w:t>
      </w:r>
      <w:r w:rsidRPr="005C63DF">
        <w:rPr>
          <w:rFonts w:ascii="Arial" w:hAnsi="Arial"/>
          <w:i/>
          <w:sz w:val="24"/>
          <w:u w:val="single"/>
        </w:rPr>
        <w:t xml:space="preserve"> filispora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94a</w:t>
      </w:r>
      <w:r>
        <w:rPr>
          <w:rFonts w:ascii="Arial" w:hAnsi="Arial"/>
          <w:sz w:val="24"/>
        </w:rPr>
        <w:tab/>
        <w:t xml:space="preserve">Sp. 35-60 x 2,5-4 µm </w:t>
      </w:r>
      <w:r>
        <w:rPr>
          <w:rFonts w:ascii="Arial" w:hAnsi="Arial"/>
          <w:sz w:val="24"/>
        </w:rPr>
        <w:tab/>
        <w:t xml:space="preserve"> 95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94b</w:t>
      </w:r>
      <w:r>
        <w:rPr>
          <w:rFonts w:ascii="Arial" w:hAnsi="Arial"/>
          <w:sz w:val="24"/>
        </w:rPr>
        <w:tab/>
        <w:t xml:space="preserve">Sp. kleiner </w:t>
      </w:r>
      <w:r>
        <w:rPr>
          <w:rFonts w:ascii="Arial" w:hAnsi="Arial"/>
          <w:sz w:val="24"/>
        </w:rPr>
        <w:tab/>
        <w:t xml:space="preserve"> 96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95a</w:t>
      </w:r>
      <w:r>
        <w:rPr>
          <w:rFonts w:ascii="Arial" w:hAnsi="Arial"/>
          <w:sz w:val="24"/>
        </w:rPr>
        <w:tab/>
        <w:t xml:space="preserve">Asci ohne Haken, Sp. 37-53 x 3-3,5(4) µm, Öl 4,5-5 </w:t>
      </w:r>
      <w:r>
        <w:rPr>
          <w:rFonts w:ascii="Arial" w:hAnsi="Arial"/>
          <w:sz w:val="24"/>
        </w:rPr>
        <w:tab/>
        <w:t xml:space="preserve"> </w:t>
      </w:r>
      <w:r w:rsidR="005C63DF">
        <w:rPr>
          <w:rFonts w:ascii="Arial" w:hAnsi="Arial"/>
          <w:i/>
          <w:sz w:val="24"/>
          <w:u w:val="single"/>
        </w:rPr>
        <w:t>M.</w:t>
      </w:r>
      <w:r>
        <w:rPr>
          <w:rFonts w:ascii="Arial" w:hAnsi="Arial"/>
          <w:i/>
          <w:sz w:val="24"/>
          <w:u w:val="single"/>
        </w:rPr>
        <w:t xml:space="preserve"> asteroma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95b</w:t>
      </w:r>
      <w:r>
        <w:rPr>
          <w:rFonts w:ascii="Arial" w:hAnsi="Arial"/>
          <w:sz w:val="24"/>
        </w:rPr>
        <w:tab/>
        <w:t xml:space="preserve">Asci mit Haken, Sp. 35-55(60) x 2,2-3 µm, Öl 1-2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iCs/>
          <w:sz w:val="24"/>
        </w:rPr>
        <w:t>M. iridis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nach in vivo veritas 2005 (= </w:t>
      </w:r>
      <w:r>
        <w:rPr>
          <w:rFonts w:ascii="Arial" w:hAnsi="Arial"/>
          <w:i/>
          <w:iCs/>
          <w:sz w:val="16"/>
        </w:rPr>
        <w:t>Trichobelonium guestphalicum</w:t>
      </w:r>
      <w:r>
        <w:rPr>
          <w:rFonts w:ascii="Arial" w:hAnsi="Arial"/>
          <w:sz w:val="16"/>
        </w:rPr>
        <w:t>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Muss in Mollisia neu benannt werden: </w:t>
      </w:r>
      <w:r>
        <w:rPr>
          <w:rFonts w:ascii="Arial" w:hAnsi="Arial"/>
          <w:i/>
          <w:iCs/>
          <w:sz w:val="16"/>
        </w:rPr>
        <w:t>M. iridis</w:t>
      </w:r>
      <w:r>
        <w:rPr>
          <w:rFonts w:ascii="Arial" w:hAnsi="Arial"/>
          <w:sz w:val="16"/>
        </w:rPr>
        <w:t xml:space="preserve"> (Crouan &amp; Crouan 1867) LeGal 1953 ist inval. wegen </w:t>
      </w:r>
      <w:r>
        <w:rPr>
          <w:rFonts w:ascii="Arial" w:hAnsi="Arial"/>
          <w:i/>
          <w:iCs/>
          <w:sz w:val="16"/>
        </w:rPr>
        <w:t>M. iridis</w:t>
      </w:r>
      <w:r>
        <w:rPr>
          <w:rFonts w:ascii="Arial" w:hAnsi="Arial"/>
          <w:sz w:val="16"/>
        </w:rPr>
        <w:t xml:space="preserve"> (Rehm 1882) Saccardo 1889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96a</w:t>
      </w:r>
      <w:r>
        <w:rPr>
          <w:rFonts w:ascii="Arial" w:hAnsi="Arial"/>
          <w:sz w:val="24"/>
        </w:rPr>
        <w:tab/>
        <w:t xml:space="preserve">KOH-Reaktion gelb, Sp. in IKI mit rot reagierender (Gel-)Hülle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"Niptera"</w:t>
      </w:r>
      <w:r>
        <w:rPr>
          <w:rFonts w:ascii="Arial" w:hAnsi="Arial"/>
          <w:sz w:val="24"/>
          <w:u w:val="single"/>
        </w:rPr>
        <w:t xml:space="preserve"> </w:t>
      </w:r>
      <w:r>
        <w:rPr>
          <w:rFonts w:ascii="Arial" w:hAnsi="Arial"/>
          <w:i/>
          <w:sz w:val="24"/>
          <w:u w:val="single"/>
        </w:rPr>
        <w:t>lacustris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96b</w:t>
      </w:r>
      <w:r>
        <w:rPr>
          <w:rFonts w:ascii="Arial" w:hAnsi="Arial"/>
          <w:sz w:val="24"/>
        </w:rPr>
        <w:tab/>
        <w:t xml:space="preserve">KOH-Reaktion negativ, Sp. ohne rote Reaktion in IKI </w:t>
      </w:r>
      <w:r>
        <w:rPr>
          <w:rFonts w:ascii="Arial" w:hAnsi="Arial"/>
          <w:sz w:val="24"/>
        </w:rPr>
        <w:tab/>
        <w:t xml:space="preserve"> 97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Pr="002221A1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 w:rsidRPr="002221A1">
        <w:rPr>
          <w:rFonts w:ascii="Arial" w:hAnsi="Arial"/>
          <w:sz w:val="24"/>
          <w:lang w:val="en-GB"/>
        </w:rPr>
        <w:t>97a</w:t>
      </w:r>
      <w:r w:rsidRPr="002221A1">
        <w:rPr>
          <w:rFonts w:ascii="Arial" w:hAnsi="Arial"/>
          <w:sz w:val="24"/>
          <w:lang w:val="en-GB"/>
        </w:rPr>
        <w:tab/>
        <w:t xml:space="preserve">Sp. 16-17 x 2,5-3 µm oder 19-23 x 3 µm, Öl 3 </w:t>
      </w:r>
      <w:r w:rsidRPr="002221A1">
        <w:rPr>
          <w:rFonts w:ascii="Arial" w:hAnsi="Arial"/>
          <w:sz w:val="24"/>
          <w:lang w:val="en-GB"/>
        </w:rPr>
        <w:tab/>
        <w:t xml:space="preserve"> </w:t>
      </w:r>
      <w:r w:rsidRPr="002221A1">
        <w:rPr>
          <w:rFonts w:ascii="Arial" w:hAnsi="Arial"/>
          <w:sz w:val="24"/>
          <w:u w:val="single"/>
          <w:lang w:val="en-GB"/>
        </w:rPr>
        <w:t xml:space="preserve">cf. </w:t>
      </w:r>
      <w:r w:rsidRPr="002221A1">
        <w:rPr>
          <w:rFonts w:ascii="Arial" w:hAnsi="Arial"/>
          <w:i/>
          <w:sz w:val="24"/>
          <w:u w:val="single"/>
          <w:lang w:val="en-GB"/>
        </w:rPr>
        <w:t>M. luctuosa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97b</w:t>
      </w:r>
      <w:r>
        <w:rPr>
          <w:rFonts w:ascii="Arial" w:hAnsi="Arial"/>
          <w:sz w:val="24"/>
        </w:rPr>
        <w:tab/>
        <w:t>Sp. 18-22 x 5-7,5 µm, länglich-oval, schon im Ascus mit 1 dicken Septum, Öl 2,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Paraphysen fädig und etwas gabelig-verzweigt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"Nimbomollisia"</w:t>
      </w:r>
      <w:r>
        <w:rPr>
          <w:rFonts w:ascii="Arial" w:hAnsi="Arial"/>
          <w:sz w:val="24"/>
          <w:u w:val="single"/>
        </w:rPr>
        <w:t xml:space="preserve"> </w:t>
      </w:r>
      <w:r>
        <w:rPr>
          <w:rFonts w:ascii="Arial" w:hAnsi="Arial"/>
          <w:i/>
          <w:sz w:val="24"/>
          <w:u w:val="single"/>
        </w:rPr>
        <w:t>eriophori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100a</w:t>
      </w:r>
      <w:r>
        <w:rPr>
          <w:rFonts w:ascii="Arial" w:hAnsi="Arial"/>
          <w:sz w:val="24"/>
        </w:rPr>
        <w:tab/>
        <w:t>Ascus IKI negativ, Medulla mit Kristallen, KOH-Reaktion stark gelb, Sp. 14-17 x 2,8-3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µm (ein Fund 19-24 x 2,5-3,2)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</w:t>
      </w:r>
      <w:r>
        <w:rPr>
          <w:rFonts w:ascii="Arial" w:hAnsi="Arial"/>
          <w:sz w:val="24"/>
          <w:u w:val="single"/>
        </w:rPr>
        <w:t xml:space="preserve"> </w:t>
      </w:r>
      <w:r>
        <w:rPr>
          <w:rFonts w:ascii="Arial" w:hAnsi="Arial"/>
          <w:i/>
          <w:sz w:val="24"/>
          <w:u w:val="single"/>
        </w:rPr>
        <w:t>phalaridis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100b</w:t>
      </w:r>
      <w:r>
        <w:rPr>
          <w:rFonts w:ascii="Arial" w:hAnsi="Arial"/>
          <w:sz w:val="24"/>
          <w:lang w:val="it-IT"/>
        </w:rPr>
        <w:tab/>
        <w:t xml:space="preserve">Ascus IKI rr </w:t>
      </w:r>
      <w:r>
        <w:rPr>
          <w:rFonts w:ascii="Arial" w:hAnsi="Arial"/>
          <w:sz w:val="24"/>
          <w:lang w:val="it-IT"/>
        </w:rPr>
        <w:tab/>
        <w:t xml:space="preserve"> 101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100c</w:t>
      </w:r>
      <w:r>
        <w:rPr>
          <w:rFonts w:ascii="Arial" w:hAnsi="Arial"/>
          <w:sz w:val="24"/>
          <w:lang w:val="it-IT"/>
        </w:rPr>
        <w:tab/>
        <w:t xml:space="preserve">Ascus IKI bb </w:t>
      </w:r>
      <w:r>
        <w:rPr>
          <w:rFonts w:ascii="Arial" w:hAnsi="Arial"/>
          <w:sz w:val="24"/>
          <w:lang w:val="it-IT"/>
        </w:rPr>
        <w:tab/>
        <w:t xml:space="preserve"> 102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101a</w:t>
      </w:r>
      <w:r>
        <w:rPr>
          <w:rFonts w:ascii="Arial" w:hAnsi="Arial"/>
          <w:sz w:val="24"/>
        </w:rPr>
        <w:tab/>
        <w:t xml:space="preserve">Sp. 12-16 x 2-2,2 µm (Exs.!), Öl 2-3, Blattscheiden von </w:t>
      </w:r>
      <w:r>
        <w:rPr>
          <w:rFonts w:ascii="Arial" w:hAnsi="Arial"/>
          <w:i/>
          <w:iCs/>
          <w:sz w:val="24"/>
        </w:rPr>
        <w:t>Juncus</w:t>
      </w:r>
      <w:r>
        <w:rPr>
          <w:rFonts w:ascii="Arial" w:hAnsi="Arial"/>
          <w:sz w:val="24"/>
        </w:rPr>
        <w:t xml:space="preserve"> ? (oder Poaceae) in einer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Hochmoor-Randzone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"spec.006"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101b</w:t>
      </w:r>
      <w:r>
        <w:rPr>
          <w:rFonts w:ascii="Arial" w:hAnsi="Arial"/>
          <w:sz w:val="24"/>
        </w:rPr>
        <w:tab/>
        <w:t>Sp. 8-13,5(16) x 1,8-2,5 µm bzw. (9)10-13,5(15) x 1,8-2,3 µm (Exs.), Öl etwas weniger?,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Blattscheiden von </w:t>
      </w:r>
      <w:r>
        <w:rPr>
          <w:rFonts w:ascii="Arial" w:hAnsi="Arial"/>
          <w:i/>
          <w:iCs/>
          <w:sz w:val="24"/>
        </w:rPr>
        <w:t>Sesleria varia</w:t>
      </w:r>
      <w:r>
        <w:rPr>
          <w:rFonts w:ascii="Arial" w:hAnsi="Arial"/>
          <w:sz w:val="24"/>
        </w:rPr>
        <w:t xml:space="preserve"> im Teucrio-Seslerietum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iCs/>
          <w:sz w:val="24"/>
        </w:rPr>
        <w:t>M.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i/>
          <w:iCs/>
          <w:sz w:val="24"/>
        </w:rPr>
        <w:t>lothariana</w:t>
      </w:r>
    </w:p>
    <w:p w:rsidR="00CF4350" w:rsidRDefault="00CF4350" w:rsidP="005E28C3">
      <w:pPr>
        <w:pStyle w:val="Textkrper2"/>
        <w:tabs>
          <w:tab w:val="clear" w:pos="567"/>
          <w:tab w:val="left" w:pos="680"/>
        </w:tabs>
        <w:jc w:val="left"/>
      </w:pPr>
      <w:r>
        <w:t xml:space="preserve">Beide Funde auffallend identisch (Hymenium trocken creme bis orangegelb, Ankerhyphen 1,5-2,5 µm breit, etc.), </w:t>
      </w:r>
      <w:r w:rsidR="005E28C3">
        <w:t>aber</w:t>
      </w:r>
      <w:r>
        <w:t xml:space="preserve"> Ökologie stark abweichend.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102a</w:t>
      </w:r>
      <w:r>
        <w:rPr>
          <w:rFonts w:ascii="Arial" w:hAnsi="Arial"/>
          <w:sz w:val="24"/>
        </w:rPr>
        <w:tab/>
        <w:t>Medulla voller Kristalle, KOH-Reaktion stark (kurz) gelb (nur frisch?!), Sp. 8-12(15) x 2,2-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3,2 µm, Ölgehalt 0,5-1(2)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</w:t>
      </w:r>
      <w:r>
        <w:rPr>
          <w:rFonts w:ascii="Arial" w:hAnsi="Arial"/>
          <w:sz w:val="24"/>
          <w:u w:val="single"/>
        </w:rPr>
        <w:t xml:space="preserve"> </w:t>
      </w:r>
      <w:r>
        <w:rPr>
          <w:rFonts w:ascii="Arial" w:hAnsi="Arial"/>
          <w:i/>
          <w:sz w:val="24"/>
          <w:u w:val="single"/>
        </w:rPr>
        <w:t>hydrophila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Identisch ist </w:t>
      </w:r>
      <w:r>
        <w:rPr>
          <w:rFonts w:ascii="Arial" w:hAnsi="Arial"/>
          <w:i/>
          <w:sz w:val="16"/>
          <w:u w:val="single"/>
        </w:rPr>
        <w:t>M. epithypha</w:t>
      </w:r>
      <w:r>
        <w:rPr>
          <w:rFonts w:ascii="Arial" w:hAnsi="Arial"/>
          <w:sz w:val="16"/>
        </w:rPr>
        <w:t xml:space="preserve"> Karsten.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>NH</w:t>
      </w:r>
      <w:r>
        <w:rPr>
          <w:rFonts w:ascii="Arial" w:hAnsi="Arial"/>
          <w:sz w:val="24"/>
          <w:vertAlign w:val="subscript"/>
        </w:rPr>
        <w:t>4</w:t>
      </w:r>
      <w:r>
        <w:rPr>
          <w:rFonts w:ascii="Arial" w:hAnsi="Arial"/>
          <w:sz w:val="24"/>
        </w:rPr>
        <w:t>OH-Reaktion gelb, 6,5-10 x 1,5-1,8 µm [tot], einseitig etwas zuspitzend, Öl 0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citrinopigmentosa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>Sp. 6-7,5 x 1,5-2 [tot], Öl 0, mit amyloiden Granulen im Hymenium (wohl KOH-)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amyloidea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 xml:space="preserve">Sp. 6,5-10,5 x 2 [lebend], Öl 0 (wohl KOH-)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epityphicola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102b</w:t>
      </w:r>
      <w:r>
        <w:rPr>
          <w:rFonts w:ascii="Arial" w:hAnsi="Arial"/>
          <w:sz w:val="24"/>
        </w:rPr>
        <w:tab/>
        <w:t xml:space="preserve">Ohne Kristalle, KOH-Reaktion negativ oder Sp. kleiner und schmäler </w:t>
      </w:r>
      <w:r>
        <w:rPr>
          <w:rFonts w:ascii="Arial" w:hAnsi="Arial"/>
          <w:sz w:val="24"/>
        </w:rPr>
        <w:tab/>
        <w:t xml:space="preserve"> 103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Pr="002221A1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pl-PL"/>
        </w:rPr>
      </w:pPr>
      <w:r w:rsidRPr="002221A1">
        <w:rPr>
          <w:rFonts w:ascii="Arial" w:hAnsi="Arial"/>
          <w:sz w:val="24"/>
          <w:lang w:val="pl-PL"/>
        </w:rPr>
        <w:t>103a</w:t>
      </w:r>
      <w:r w:rsidRPr="002221A1">
        <w:rPr>
          <w:rFonts w:ascii="Arial" w:hAnsi="Arial"/>
          <w:sz w:val="24"/>
          <w:lang w:val="pl-PL"/>
        </w:rPr>
        <w:tab/>
        <w:t xml:space="preserve">Sp. 12-20 x 2,5-3,5 µm </w:t>
      </w:r>
      <w:r w:rsidRPr="002221A1">
        <w:rPr>
          <w:rFonts w:ascii="Arial" w:hAnsi="Arial"/>
          <w:sz w:val="24"/>
          <w:lang w:val="pl-PL"/>
        </w:rPr>
        <w:tab/>
        <w:t xml:space="preserve"> </w:t>
      </w:r>
      <w:r w:rsidRPr="002221A1">
        <w:rPr>
          <w:rFonts w:ascii="Arial" w:hAnsi="Arial"/>
          <w:i/>
          <w:sz w:val="24"/>
          <w:u w:val="single"/>
          <w:lang w:val="pl-PL"/>
        </w:rPr>
        <w:t>M. luctuosa</w:t>
      </w:r>
    </w:p>
    <w:p w:rsidR="00CF4350" w:rsidRPr="002221A1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pl-PL"/>
        </w:rPr>
      </w:pPr>
      <w:r w:rsidRPr="002221A1">
        <w:rPr>
          <w:rFonts w:ascii="Arial" w:hAnsi="Arial"/>
          <w:sz w:val="24"/>
          <w:lang w:val="pl-PL"/>
        </w:rPr>
        <w:t>103b</w:t>
      </w:r>
      <w:r w:rsidRPr="002221A1">
        <w:rPr>
          <w:rFonts w:ascii="Arial" w:hAnsi="Arial"/>
          <w:sz w:val="24"/>
          <w:lang w:val="pl-PL"/>
        </w:rPr>
        <w:tab/>
        <w:t xml:space="preserve">Sp. kleiner </w:t>
      </w:r>
      <w:r w:rsidRPr="002221A1">
        <w:rPr>
          <w:rFonts w:ascii="Arial" w:hAnsi="Arial"/>
          <w:sz w:val="24"/>
          <w:lang w:val="pl-PL"/>
        </w:rPr>
        <w:tab/>
        <w:t xml:space="preserve"> 105</w:t>
      </w:r>
    </w:p>
    <w:p w:rsidR="00CF4350" w:rsidRPr="002221A1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pl-PL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105a</w:t>
      </w:r>
      <w:r>
        <w:rPr>
          <w:rFonts w:ascii="Arial" w:hAnsi="Arial"/>
          <w:sz w:val="24"/>
        </w:rPr>
        <w:tab/>
        <w:t xml:space="preserve">Sp. 4-8 x 1-1,3, KOH-Reaktion gelb, Paraphysen so breit wie Asci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</w:rPr>
        <w:t>M. caricina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105b</w:t>
      </w:r>
      <w:r>
        <w:rPr>
          <w:rFonts w:ascii="Arial" w:hAnsi="Arial"/>
          <w:sz w:val="24"/>
        </w:rPr>
        <w:tab/>
        <w:t xml:space="preserve">Sp. breiter, KOH-Reaktion negativ (bei allen?), Paraphysen schmäler als Asci </w:t>
      </w:r>
      <w:r>
        <w:rPr>
          <w:rFonts w:ascii="Arial" w:hAnsi="Arial"/>
          <w:sz w:val="24"/>
        </w:rPr>
        <w:tab/>
        <w:t xml:space="preserve"> 106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Pr="002221A1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 w:rsidRPr="002221A1">
        <w:rPr>
          <w:rFonts w:ascii="Arial" w:hAnsi="Arial"/>
          <w:sz w:val="24"/>
          <w:lang w:val="en-GB"/>
        </w:rPr>
        <w:t>106a</w:t>
      </w:r>
      <w:r w:rsidRPr="002221A1">
        <w:rPr>
          <w:rFonts w:ascii="Arial" w:hAnsi="Arial"/>
          <w:sz w:val="24"/>
          <w:lang w:val="en-GB"/>
        </w:rPr>
        <w:tab/>
        <w:t xml:space="preserve">Sp. 7-10(11) x 1,5-2,2 µm, KOH- </w:t>
      </w:r>
      <w:r w:rsidRPr="002221A1">
        <w:rPr>
          <w:rFonts w:ascii="Arial" w:hAnsi="Arial"/>
          <w:sz w:val="24"/>
          <w:lang w:val="en-GB"/>
        </w:rPr>
        <w:tab/>
        <w:t xml:space="preserve"> </w:t>
      </w:r>
      <w:r w:rsidRPr="002221A1">
        <w:rPr>
          <w:rFonts w:ascii="Arial" w:hAnsi="Arial"/>
          <w:i/>
          <w:sz w:val="24"/>
          <w:u w:val="single"/>
          <w:lang w:val="en-GB"/>
        </w:rPr>
        <w:t>M. palustris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106b</w:t>
      </w:r>
      <w:r>
        <w:rPr>
          <w:rFonts w:ascii="Arial" w:hAnsi="Arial"/>
          <w:sz w:val="24"/>
        </w:rPr>
        <w:tab/>
        <w:t>Sp</w:t>
      </w:r>
      <w:r>
        <w:rPr>
          <w:rFonts w:ascii="Arial" w:hAnsi="Arial" w:cs="Arial"/>
          <w:sz w:val="24"/>
        </w:rPr>
        <w:t>. 8-12(13) x (2,2)2,5-2,8 µm, einseitig zuspitzend, Öl 0,5(-1), subikuläre Hyphen in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ab/>
        <w:t xml:space="preserve">KOH stark schwellend bis 7-8 µm </w:t>
      </w:r>
      <w:r>
        <w:rPr>
          <w:rFonts w:ascii="Arial" w:hAnsi="Arial" w:cs="Arial"/>
          <w:sz w:val="24"/>
        </w:rPr>
        <w:tab/>
        <w:t xml:space="preserve"> </w:t>
      </w:r>
      <w:r>
        <w:rPr>
          <w:rFonts w:ascii="Arial" w:hAnsi="Arial" w:cs="Arial"/>
          <w:i/>
          <w:iCs/>
          <w:sz w:val="24"/>
          <w:u w:val="single"/>
        </w:rPr>
        <w:t>Tapesia cinerea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106c</w:t>
      </w:r>
      <w:r>
        <w:rPr>
          <w:rFonts w:ascii="Arial" w:hAnsi="Arial"/>
          <w:sz w:val="24"/>
        </w:rPr>
        <w:tab/>
        <w:t>Sp</w:t>
      </w:r>
      <w:r>
        <w:rPr>
          <w:rFonts w:ascii="Arial" w:hAnsi="Arial" w:cs="Arial"/>
          <w:sz w:val="24"/>
        </w:rPr>
        <w:t>. 8,5-11 x 2-2,5 µm, Randfasern mehrzellig, bis ca. 40 µm lang, Endzelle utriform bis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ab/>
        <w:t xml:space="preserve">zylindrisch </w:t>
      </w:r>
      <w:r>
        <w:rPr>
          <w:rFonts w:ascii="Arial" w:hAnsi="Arial" w:cs="Arial"/>
          <w:sz w:val="24"/>
        </w:rPr>
        <w:tab/>
        <w:t xml:space="preserve"> </w:t>
      </w:r>
      <w:r>
        <w:rPr>
          <w:rFonts w:ascii="Arial" w:hAnsi="Arial" w:cs="Arial"/>
          <w:i/>
          <w:iCs/>
          <w:sz w:val="24"/>
          <w:u w:val="single"/>
        </w:rPr>
        <w:t>Tapesia eriophori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106d</w:t>
      </w:r>
      <w:r>
        <w:rPr>
          <w:rFonts w:ascii="Arial" w:hAnsi="Arial"/>
          <w:sz w:val="24"/>
        </w:rPr>
        <w:tab/>
        <w:t>Sp. 9,5-11 x 2-2,8 µm, KOH-Reaktion negativ, Ölgehalt 1-2, ekt. Exzipulum aus dunkler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textura prismatica (ob zu </w:t>
      </w:r>
      <w:r>
        <w:rPr>
          <w:rFonts w:ascii="Arial" w:hAnsi="Arial"/>
          <w:i/>
          <w:sz w:val="24"/>
        </w:rPr>
        <w:t>Mollisia</w:t>
      </w:r>
      <w:r>
        <w:rPr>
          <w:rFonts w:ascii="Arial" w:hAnsi="Arial"/>
          <w:sz w:val="24"/>
        </w:rPr>
        <w:t xml:space="preserve"> gehörend?)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  <w:u w:val="single"/>
          <w:lang w:val="it-IT"/>
        </w:rPr>
        <w:t>M. juncina</w:t>
      </w:r>
      <w:r>
        <w:rPr>
          <w:rFonts w:ascii="Arial" w:hAnsi="Arial"/>
          <w:sz w:val="24"/>
          <w:lang w:val="it-IT"/>
        </w:rPr>
        <w:t xml:space="preserve"> (ss. PdS</w:t>
      </w:r>
      <w:r>
        <w:rPr>
          <w:rFonts w:ascii="Arial" w:hAnsi="Arial"/>
          <w:sz w:val="24"/>
        </w:rPr>
        <w:t>)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 xml:space="preserve">Sp. 6,5-10,5 x 2 [lebend], einseitig zugespitzt, Öl 0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epityphicola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</w:t>
      </w:r>
      <w:r>
        <w:rPr>
          <w:rFonts w:ascii="Arial" w:hAnsi="Arial"/>
          <w:sz w:val="24"/>
        </w:rPr>
        <w:tab/>
        <w:t>Sp. 5-12 x 2-2,5 µm [tot], Öl 0, mit einer Schicht von amyloiden Granula über dem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Hymenium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variabilispora</w:t>
      </w:r>
    </w:p>
    <w:p w:rsidR="00CF4350" w:rsidRDefault="00CF4350">
      <w:pPr>
        <w:pStyle w:val="berschrift9"/>
        <w:tabs>
          <w:tab w:val="clear" w:pos="567"/>
          <w:tab w:val="left" w:pos="680"/>
        </w:tabs>
      </w:pPr>
      <w:r>
        <w:t>SV</w:t>
      </w:r>
      <w:r>
        <w:tab/>
        <w:t>Sp. 6-7,5 x 1,5-2 [tot], Öl 0, mit amyloiden Granulen im oberen Teil des Hymeniums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amyloidea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5E28C3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br w:type="page"/>
      </w:r>
    </w:p>
    <w:p w:rsidR="00CF4350" w:rsidRDefault="00CF4350">
      <w:pPr>
        <w:pStyle w:val="berschrift8"/>
        <w:tabs>
          <w:tab w:val="clear" w:pos="567"/>
          <w:tab w:val="left" w:pos="680"/>
        </w:tabs>
      </w:pPr>
      <w:r>
        <w:lastRenderedPageBreak/>
        <w:t>BLÄTTER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120</w:t>
      </w:r>
      <w:r w:rsidR="002C73E1"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Sp.10-12 x 3-3,5 µm, Randhaare keulig, einzeln, nur? auf </w:t>
      </w:r>
      <w:r>
        <w:rPr>
          <w:rFonts w:ascii="Arial" w:hAnsi="Arial"/>
          <w:i/>
          <w:iCs/>
          <w:sz w:val="24"/>
        </w:rPr>
        <w:t>Rubus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iCs/>
          <w:sz w:val="24"/>
          <w:u w:val="single"/>
        </w:rPr>
        <w:t>M. gabretae</w:t>
      </w:r>
    </w:p>
    <w:p w:rsidR="00DD17A4" w:rsidRDefault="00DD17A4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120b</w:t>
      </w:r>
      <w:r>
        <w:rPr>
          <w:rFonts w:ascii="Arial" w:hAnsi="Arial"/>
          <w:sz w:val="24"/>
        </w:rPr>
        <w:tab/>
        <w:t xml:space="preserve">Sp. 9-12,5 x 2-2,5 µm, Randhaare 2-3-zellig, auf </w:t>
      </w:r>
      <w:r w:rsidRPr="00DD17A4">
        <w:rPr>
          <w:rFonts w:ascii="Arial" w:hAnsi="Arial"/>
          <w:i/>
          <w:sz w:val="24"/>
        </w:rPr>
        <w:t>Quercus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</w:t>
      </w:r>
      <w:r w:rsidRPr="00DD17A4">
        <w:rPr>
          <w:rFonts w:ascii="Arial" w:hAnsi="Arial"/>
          <w:i/>
          <w:sz w:val="24"/>
          <w:u w:val="single"/>
        </w:rPr>
        <w:t>M. muelleri-argovenensis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120</w:t>
      </w:r>
      <w:r w:rsidR="00DD17A4">
        <w:rPr>
          <w:rFonts w:ascii="Arial" w:hAnsi="Arial"/>
          <w:sz w:val="24"/>
        </w:rPr>
        <w:t>c</w:t>
      </w:r>
      <w:r>
        <w:rPr>
          <w:rFonts w:ascii="Arial" w:hAnsi="Arial"/>
          <w:sz w:val="24"/>
        </w:rPr>
        <w:tab/>
        <w:t xml:space="preserve">Sp. kleiner </w:t>
      </w:r>
      <w:r>
        <w:rPr>
          <w:rFonts w:ascii="Arial" w:hAnsi="Arial"/>
          <w:sz w:val="24"/>
        </w:rPr>
        <w:tab/>
        <w:t xml:space="preserve"> 121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DD17A4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121</w:t>
      </w:r>
      <w:r w:rsidR="002C73E1">
        <w:rPr>
          <w:rFonts w:ascii="Arial" w:hAnsi="Arial"/>
          <w:sz w:val="24"/>
        </w:rPr>
        <w:t>a</w:t>
      </w:r>
      <w:r>
        <w:rPr>
          <w:rFonts w:ascii="Arial" w:hAnsi="Arial"/>
          <w:sz w:val="24"/>
        </w:rPr>
        <w:tab/>
        <w:t xml:space="preserve">Sp. 5,5-8 x 1,7-2,2 µm, Randhaare zweizellig, blasig, einzeln, </w:t>
      </w:r>
      <w:r w:rsidR="00DD17A4">
        <w:rPr>
          <w:rFonts w:ascii="Arial" w:hAnsi="Arial"/>
          <w:sz w:val="24"/>
        </w:rPr>
        <w:t xml:space="preserve">auf </w:t>
      </w:r>
      <w:r w:rsidR="00DD17A4" w:rsidRPr="00DD17A4">
        <w:rPr>
          <w:rFonts w:ascii="Arial" w:hAnsi="Arial"/>
          <w:i/>
          <w:sz w:val="24"/>
        </w:rPr>
        <w:t>Quercus</w:t>
      </w:r>
      <w:r w:rsidR="00DD17A4">
        <w:rPr>
          <w:rFonts w:ascii="Arial" w:hAnsi="Arial"/>
          <w:sz w:val="24"/>
        </w:rPr>
        <w:t xml:space="preserve"> (und </w:t>
      </w:r>
      <w:r w:rsidR="00DD17A4" w:rsidRPr="00DD17A4">
        <w:rPr>
          <w:rFonts w:ascii="Arial" w:hAnsi="Arial"/>
          <w:i/>
          <w:sz w:val="24"/>
        </w:rPr>
        <w:t>Fagus</w:t>
      </w:r>
      <w:r w:rsidR="00DD17A4">
        <w:rPr>
          <w:rFonts w:ascii="Arial" w:hAnsi="Arial"/>
          <w:sz w:val="24"/>
        </w:rPr>
        <w:t>?)</w:t>
      </w:r>
    </w:p>
    <w:p w:rsidR="00CF4350" w:rsidRDefault="00DD17A4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</w:rPr>
        <w:t>M. rabenhorstii</w:t>
      </w:r>
    </w:p>
    <w:p w:rsidR="00DD17A4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121</w:t>
      </w:r>
      <w:r w:rsidR="002C73E1"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ab/>
        <w:t xml:space="preserve">Sp. 5-7 x 1,2-1,5(1,8) µm, Randhaare dreieckig zusammenneigend, </w:t>
      </w:r>
      <w:r w:rsidR="00DD17A4">
        <w:rPr>
          <w:rFonts w:ascii="Arial" w:hAnsi="Arial"/>
          <w:sz w:val="24"/>
        </w:rPr>
        <w:t xml:space="preserve">auf </w:t>
      </w:r>
      <w:r w:rsidR="00DD17A4" w:rsidRPr="00DD17A4">
        <w:rPr>
          <w:rFonts w:ascii="Arial" w:hAnsi="Arial"/>
          <w:i/>
          <w:sz w:val="24"/>
        </w:rPr>
        <w:t>Lithocarpus</w:t>
      </w:r>
    </w:p>
    <w:p w:rsidR="00CF4350" w:rsidRDefault="00DD17A4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F4350">
        <w:rPr>
          <w:rFonts w:ascii="Arial" w:hAnsi="Arial"/>
          <w:sz w:val="24"/>
        </w:rPr>
        <w:tab/>
        <w:t xml:space="preserve"> </w:t>
      </w:r>
      <w:r w:rsidR="00CF4350">
        <w:rPr>
          <w:rFonts w:ascii="Arial" w:hAnsi="Arial"/>
          <w:i/>
          <w:sz w:val="24"/>
          <w:u w:val="single"/>
        </w:rPr>
        <w:t>M. lithocarpi</w:t>
      </w:r>
    </w:p>
    <w:p w:rsidR="002C73E1" w:rsidRDefault="002C73E1" w:rsidP="002C73E1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Abgesehen von den etwas verschiedenen Randhaaren kaum verschieden. Ob die verklebenden Randzellen ein Merkmal sind, ist fraglich!.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5E28C3" w:rsidRDefault="005E28C3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680"/>
          <w:tab w:val="right" w:leader="dot" w:pos="10206"/>
        </w:tabs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MOOSE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140</w:t>
      </w:r>
      <w:r>
        <w:rPr>
          <w:rFonts w:ascii="Arial" w:hAnsi="Arial"/>
          <w:sz w:val="24"/>
        </w:rPr>
        <w:tab/>
        <w:t>---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SVR: Sp. 13-16 x 2,5-3,5 µm, septiert (auch im Ascus?), KOH-Reaktion ?, Randzellen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ab/>
        <w:t xml:space="preserve">subglobos und mit bräunlicher Inkrustation, IKI bb, auf lebendem Moos </w:t>
      </w:r>
      <w:r>
        <w:rPr>
          <w:rFonts w:ascii="Arial" w:hAnsi="Arial"/>
          <w:sz w:val="24"/>
        </w:rPr>
        <w:tab/>
        <w:t xml:space="preserve"> </w:t>
      </w:r>
      <w:r>
        <w:rPr>
          <w:rFonts w:ascii="Arial" w:hAnsi="Arial"/>
          <w:i/>
          <w:sz w:val="24"/>
        </w:rPr>
        <w:t>M. polytrichicola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5E28C3">
      <w:pP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br w:type="page"/>
      </w:r>
    </w:p>
    <w:p w:rsidR="00CF4350" w:rsidRDefault="00CF4350">
      <w:pP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b/>
          <w:sz w:val="24"/>
          <w:u w:val="single"/>
        </w:rPr>
      </w:pPr>
      <w:r>
        <w:rPr>
          <w:rFonts w:ascii="Arial" w:hAnsi="Arial"/>
          <w:b/>
          <w:sz w:val="24"/>
          <w:u w:val="single"/>
        </w:rPr>
        <w:lastRenderedPageBreak/>
        <w:t>TYPUS-UNTERSUCHUNGEN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Normaldruck </w:t>
      </w:r>
      <w:r>
        <w:rPr>
          <w:rFonts w:ascii="Arial" w:hAnsi="Arial"/>
          <w:sz w:val="24"/>
        </w:rPr>
        <w:tab/>
        <w:t xml:space="preserve"> nicht zu </w:t>
      </w:r>
      <w:r>
        <w:rPr>
          <w:rFonts w:ascii="Arial" w:hAnsi="Arial"/>
          <w:i/>
          <w:sz w:val="24"/>
        </w:rPr>
        <w:t>Mollisia</w:t>
      </w:r>
      <w:r>
        <w:rPr>
          <w:rFonts w:ascii="Arial" w:hAnsi="Arial"/>
          <w:sz w:val="24"/>
        </w:rPr>
        <w:t xml:space="preserve"> gehörend.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Fettdruck</w:t>
      </w:r>
      <w:r>
        <w:rPr>
          <w:rFonts w:ascii="Arial" w:hAnsi="Arial"/>
          <w:bCs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Art gehört zu </w:t>
      </w:r>
      <w:r>
        <w:rPr>
          <w:rFonts w:ascii="Arial" w:hAnsi="Arial"/>
          <w:i/>
          <w:sz w:val="24"/>
        </w:rPr>
        <w:t>Mollisia</w:t>
      </w:r>
      <w:r>
        <w:rPr>
          <w:rFonts w:ascii="Arial" w:hAnsi="Arial"/>
          <w:sz w:val="24"/>
        </w:rPr>
        <w:t xml:space="preserve"> s. l., wird aber als synonym angesehen.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Fettdruck, unterstrichen</w:t>
      </w:r>
      <w:r>
        <w:rPr>
          <w:rFonts w:ascii="Arial" w:hAnsi="Arial"/>
          <w:bCs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Art gehört zu </w:t>
      </w:r>
      <w:r>
        <w:rPr>
          <w:rFonts w:ascii="Arial" w:hAnsi="Arial"/>
          <w:i/>
          <w:sz w:val="24"/>
        </w:rPr>
        <w:t>Mollisia</w:t>
      </w:r>
      <w:r>
        <w:rPr>
          <w:rFonts w:ascii="Arial" w:hAnsi="Arial"/>
          <w:sz w:val="24"/>
        </w:rPr>
        <w:t>, Epithet wird als anwendbar betrachtet.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83661D" w:rsidRPr="000C1936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US"/>
        </w:rPr>
      </w:pPr>
      <w:r w:rsidRPr="000C1936">
        <w:rPr>
          <w:rFonts w:ascii="Arial" w:hAnsi="Arial"/>
          <w:b/>
          <w:i/>
          <w:sz w:val="24"/>
          <w:lang w:val="en-US"/>
        </w:rPr>
        <w:t>Crustula c</w:t>
      </w:r>
      <w:r w:rsidR="00F469A7" w:rsidRPr="000C1936">
        <w:rPr>
          <w:rFonts w:ascii="Arial" w:hAnsi="Arial"/>
          <w:b/>
          <w:i/>
          <w:sz w:val="24"/>
          <w:lang w:val="en-US"/>
        </w:rPr>
        <w:t>oryla</w:t>
      </w:r>
      <w:r w:rsidRPr="000C1936">
        <w:rPr>
          <w:rFonts w:ascii="Arial" w:hAnsi="Arial"/>
          <w:b/>
          <w:i/>
          <w:sz w:val="24"/>
          <w:lang w:val="en-US"/>
        </w:rPr>
        <w:t>cea</w:t>
      </w:r>
      <w:r w:rsidRPr="000C1936">
        <w:rPr>
          <w:rFonts w:ascii="Arial" w:hAnsi="Arial"/>
          <w:sz w:val="24"/>
          <w:lang w:val="en-US"/>
        </w:rPr>
        <w:t xml:space="preserve"> Velenovsky:</w:t>
      </w:r>
      <w:r w:rsidR="00F469A7" w:rsidRPr="000C1936">
        <w:rPr>
          <w:rFonts w:ascii="Arial" w:hAnsi="Arial"/>
          <w:sz w:val="24"/>
          <w:lang w:val="en-US"/>
        </w:rPr>
        <w:t xml:space="preserve"> Holotypus PRM 150537, PRM (= </w:t>
      </w:r>
      <w:r w:rsidR="00F469A7" w:rsidRPr="000C1936">
        <w:rPr>
          <w:rFonts w:ascii="Arial" w:hAnsi="Arial"/>
          <w:i/>
          <w:sz w:val="24"/>
          <w:lang w:val="en-US"/>
        </w:rPr>
        <w:t>M. ligni</w:t>
      </w:r>
      <w:r w:rsidR="00F469A7" w:rsidRPr="000C1936">
        <w:rPr>
          <w:rFonts w:ascii="Arial" w:hAnsi="Arial"/>
          <w:sz w:val="24"/>
          <w:lang w:val="en-US"/>
        </w:rPr>
        <w:t>)</w:t>
      </w:r>
    </w:p>
    <w:p w:rsidR="0083661D" w:rsidRPr="000C1936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US"/>
        </w:rPr>
      </w:pPr>
      <w:r w:rsidRPr="000C1936">
        <w:rPr>
          <w:rFonts w:ascii="Arial" w:hAnsi="Arial"/>
          <w:i/>
          <w:sz w:val="24"/>
          <w:lang w:val="en-US"/>
        </w:rPr>
        <w:t>Crustula nigra</w:t>
      </w:r>
      <w:r w:rsidRPr="000C1936">
        <w:rPr>
          <w:rFonts w:ascii="Arial" w:hAnsi="Arial"/>
          <w:sz w:val="24"/>
          <w:lang w:val="en-US"/>
        </w:rPr>
        <w:t xml:space="preserve"> Velenovsky:</w:t>
      </w:r>
      <w:r w:rsidR="006F5D8E" w:rsidRPr="000C1936">
        <w:rPr>
          <w:rFonts w:ascii="Arial" w:hAnsi="Arial"/>
          <w:sz w:val="24"/>
          <w:lang w:val="en-US"/>
        </w:rPr>
        <w:t xml:space="preserve"> Holotypus PRM 614736, PRM (= </w:t>
      </w:r>
      <w:r w:rsidR="006F5D8E" w:rsidRPr="000C1936">
        <w:rPr>
          <w:rFonts w:ascii="Arial" w:hAnsi="Arial"/>
          <w:i/>
          <w:sz w:val="24"/>
          <w:lang w:val="en-US"/>
        </w:rPr>
        <w:t xml:space="preserve">Durella nigra </w:t>
      </w:r>
      <w:r w:rsidR="006F5D8E" w:rsidRPr="000C1936">
        <w:rPr>
          <w:rFonts w:ascii="Arial" w:hAnsi="Arial"/>
          <w:sz w:val="24"/>
          <w:lang w:val="en-US"/>
        </w:rPr>
        <w:t>comb. nov. ined.)</w:t>
      </w:r>
    </w:p>
    <w:p w:rsidR="0083661D" w:rsidRPr="000C1936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US"/>
        </w:rPr>
      </w:pPr>
      <w:r w:rsidRPr="000C1936">
        <w:rPr>
          <w:rFonts w:ascii="Arial" w:hAnsi="Arial"/>
          <w:b/>
          <w:i/>
          <w:sz w:val="24"/>
          <w:lang w:val="en-US"/>
        </w:rPr>
        <w:t>Crustula quercina</w:t>
      </w:r>
      <w:r w:rsidRPr="000C1936">
        <w:rPr>
          <w:rFonts w:ascii="Arial" w:hAnsi="Arial"/>
          <w:sz w:val="24"/>
          <w:lang w:val="en-US"/>
        </w:rPr>
        <w:t xml:space="preserve"> Velenovsky:</w:t>
      </w:r>
      <w:r w:rsidR="006F5D8E" w:rsidRPr="000C1936">
        <w:rPr>
          <w:rFonts w:ascii="Arial" w:hAnsi="Arial"/>
          <w:sz w:val="24"/>
          <w:lang w:val="en-US"/>
        </w:rPr>
        <w:t xml:space="preserve"> Lektotypus PRM 153167, PRM (= </w:t>
      </w:r>
      <w:r w:rsidR="006F5D8E" w:rsidRPr="000C1936">
        <w:rPr>
          <w:rFonts w:ascii="Arial" w:hAnsi="Arial"/>
          <w:i/>
          <w:sz w:val="24"/>
          <w:lang w:val="en-US"/>
        </w:rPr>
        <w:t>M. ligni</w:t>
      </w:r>
      <w:r w:rsidR="006F5D8E" w:rsidRPr="000C1936">
        <w:rPr>
          <w:rFonts w:ascii="Arial" w:hAnsi="Arial"/>
          <w:sz w:val="24"/>
          <w:lang w:val="en-US"/>
        </w:rPr>
        <w:t>)</w:t>
      </w:r>
    </w:p>
    <w:p w:rsidR="0083661D" w:rsidRPr="000C1936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16"/>
          <w:szCs w:val="16"/>
          <w:lang w:val="en-US"/>
        </w:rPr>
      </w:pPr>
    </w:p>
    <w:p w:rsidR="00CF4350" w:rsidRPr="000B3E0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i/>
          <w:sz w:val="24"/>
          <w:lang w:val="en-GB"/>
        </w:rPr>
        <w:t>M. angelicae</w:t>
      </w:r>
      <w:r w:rsidRPr="000B3E06">
        <w:rPr>
          <w:rFonts w:ascii="Arial" w:hAnsi="Arial"/>
          <w:sz w:val="24"/>
          <w:lang w:val="en-GB"/>
        </w:rPr>
        <w:t xml:space="preserve"> Dearness: Sydow 744 (Fungi exsiccati exotici), HUH</w:t>
      </w:r>
    </w:p>
    <w:p w:rsidR="00200CBF" w:rsidRPr="002221A1" w:rsidRDefault="00200CBF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b/>
          <w:i/>
          <w:sz w:val="24"/>
          <w:lang w:val="en-GB"/>
        </w:rPr>
        <w:t>M. anserina</w:t>
      </w:r>
      <w:r w:rsidRPr="000B3E06">
        <w:rPr>
          <w:rFonts w:ascii="Arial" w:hAnsi="Arial"/>
          <w:sz w:val="24"/>
          <w:lang w:val="en-GB"/>
        </w:rPr>
        <w:t xml:space="preserve"> Vele</w:t>
      </w:r>
      <w:r>
        <w:rPr>
          <w:rFonts w:ascii="Arial" w:hAnsi="Arial"/>
          <w:sz w:val="24"/>
          <w:lang w:val="en-GB"/>
        </w:rPr>
        <w:t xml:space="preserve">noský: Holotypus PRM 152223, PRM (= </w:t>
      </w:r>
      <w:r w:rsidRPr="00200CBF">
        <w:rPr>
          <w:rFonts w:ascii="Arial" w:hAnsi="Arial"/>
          <w:i/>
          <w:sz w:val="24"/>
          <w:lang w:val="en-GB"/>
        </w:rPr>
        <w:t>M. palustris</w:t>
      </w:r>
      <w:r>
        <w:rPr>
          <w:rFonts w:ascii="Arial" w:hAnsi="Arial"/>
          <w:sz w:val="24"/>
          <w:lang w:val="en-GB"/>
        </w:rPr>
        <w:t>)</w:t>
      </w:r>
    </w:p>
    <w:p w:rsidR="00CF4350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>
        <w:rPr>
          <w:rFonts w:ascii="Arial" w:hAnsi="Arial"/>
          <w:i/>
          <w:sz w:val="24"/>
          <w:lang w:val="en-GB"/>
        </w:rPr>
        <w:t>M. arescens</w:t>
      </w:r>
      <w:r>
        <w:rPr>
          <w:rFonts w:ascii="Arial" w:hAnsi="Arial"/>
          <w:sz w:val="24"/>
          <w:lang w:val="en-GB"/>
        </w:rPr>
        <w:t xml:space="preserve"> Rehm: Ule 1184, HUH</w:t>
      </w:r>
    </w:p>
    <w:p w:rsidR="00CF4350" w:rsidRPr="000B3E0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>
        <w:rPr>
          <w:rFonts w:ascii="Arial" w:hAnsi="Arial"/>
          <w:i/>
          <w:sz w:val="24"/>
          <w:lang w:val="en-GB"/>
        </w:rPr>
        <w:t>M. asclepiadis</w:t>
      </w:r>
      <w:r>
        <w:rPr>
          <w:rFonts w:ascii="Arial" w:hAnsi="Arial"/>
          <w:sz w:val="24"/>
          <w:lang w:val="en-GB"/>
        </w:rPr>
        <w:t xml:space="preserve"> Ellis &amp; Everh.: Can. </w:t>
      </w:r>
      <w:r w:rsidRPr="000B3E06">
        <w:rPr>
          <w:rFonts w:ascii="Arial" w:hAnsi="Arial"/>
          <w:sz w:val="24"/>
          <w:lang w:val="en-GB"/>
        </w:rPr>
        <w:t>Fungi, HUH</w:t>
      </w:r>
    </w:p>
    <w:p w:rsidR="00200CBF" w:rsidRPr="000B3E06" w:rsidRDefault="00200CBF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i/>
          <w:sz w:val="24"/>
          <w:lang w:val="en-GB"/>
        </w:rPr>
        <w:t>M. betulina</w:t>
      </w:r>
      <w:r w:rsidRPr="000B3E06">
        <w:rPr>
          <w:rFonts w:ascii="Arial" w:hAnsi="Arial"/>
          <w:sz w:val="24"/>
          <w:lang w:val="en-GB"/>
        </w:rPr>
        <w:t xml:space="preserve"> Velenoský: Holotypus PRM 152300, PRM (= cf. </w:t>
      </w:r>
      <w:r w:rsidRPr="000B3E06">
        <w:rPr>
          <w:rFonts w:ascii="Arial" w:hAnsi="Arial"/>
          <w:i/>
          <w:sz w:val="24"/>
          <w:lang w:val="en-GB"/>
        </w:rPr>
        <w:t>Pyrenopeziza aquosa</w:t>
      </w:r>
      <w:r w:rsidRPr="000B3E06">
        <w:rPr>
          <w:rFonts w:ascii="Arial" w:hAnsi="Arial"/>
          <w:sz w:val="24"/>
          <w:lang w:val="en-GB"/>
        </w:rPr>
        <w:t>)</w:t>
      </w:r>
    </w:p>
    <w:p w:rsidR="00CF4350" w:rsidRPr="002221A1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pl-PL"/>
        </w:rPr>
      </w:pPr>
      <w:r w:rsidRPr="002221A1">
        <w:rPr>
          <w:rFonts w:ascii="Arial" w:hAnsi="Arial"/>
          <w:b/>
          <w:i/>
          <w:sz w:val="24"/>
          <w:u w:val="single"/>
          <w:lang w:val="pl-PL"/>
        </w:rPr>
        <w:t>M. caespiticia</w:t>
      </w:r>
      <w:r w:rsidRPr="002221A1">
        <w:rPr>
          <w:rFonts w:ascii="Arial" w:hAnsi="Arial"/>
          <w:sz w:val="24"/>
          <w:lang w:val="pl-PL"/>
        </w:rPr>
        <w:t xml:space="preserve"> Karsten: Lectotypus PAK 3588, H, Syntypus PAK 3589, H</w:t>
      </w:r>
    </w:p>
    <w:p w:rsidR="00CF4350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>
        <w:rPr>
          <w:rFonts w:ascii="Arial" w:hAnsi="Arial"/>
          <w:b/>
          <w:i/>
          <w:sz w:val="24"/>
          <w:u w:val="single"/>
          <w:lang w:val="en-GB"/>
        </w:rPr>
        <w:t>M. dakotensis</w:t>
      </w:r>
      <w:r>
        <w:rPr>
          <w:rFonts w:ascii="Arial" w:hAnsi="Arial"/>
          <w:sz w:val="24"/>
          <w:lang w:val="en-GB"/>
        </w:rPr>
        <w:t xml:space="preserve"> Rehm: Authentic Specimen N. Dakota Fungi, HUH</w:t>
      </w:r>
    </w:p>
    <w:p w:rsidR="00CF4350" w:rsidRPr="000C193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0C1936">
        <w:rPr>
          <w:rFonts w:ascii="Arial" w:hAnsi="Arial"/>
          <w:i/>
          <w:sz w:val="24"/>
        </w:rPr>
        <w:t>M. ephemera</w:t>
      </w:r>
      <w:r w:rsidRPr="000C1936">
        <w:rPr>
          <w:rFonts w:ascii="Arial" w:hAnsi="Arial"/>
          <w:sz w:val="24"/>
        </w:rPr>
        <w:t xml:space="preserve"> Rehm: Ule 1277, HUH</w:t>
      </w:r>
    </w:p>
    <w:p w:rsidR="00CF4350" w:rsidRPr="000C193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0C1936">
        <w:rPr>
          <w:rFonts w:ascii="Arial" w:hAnsi="Arial"/>
          <w:b/>
          <w:i/>
          <w:sz w:val="24"/>
        </w:rPr>
        <w:t>M. epithypa</w:t>
      </w:r>
      <w:r w:rsidRPr="000C1936">
        <w:rPr>
          <w:rFonts w:ascii="Arial" w:hAnsi="Arial"/>
          <w:sz w:val="24"/>
        </w:rPr>
        <w:t xml:space="preserve"> Karsten: PAK 4396, H ; als „</w:t>
      </w:r>
      <w:r w:rsidRPr="000C1936">
        <w:rPr>
          <w:rFonts w:ascii="Arial" w:hAnsi="Arial"/>
          <w:i/>
          <w:sz w:val="24"/>
        </w:rPr>
        <w:t>epitypha</w:t>
      </w:r>
      <w:r w:rsidRPr="000C1936">
        <w:rPr>
          <w:rFonts w:ascii="Arial" w:hAnsi="Arial"/>
          <w:sz w:val="24"/>
        </w:rPr>
        <w:t xml:space="preserve"> n. sp.“, könnte Typus sein.</w:t>
      </w:r>
    </w:p>
    <w:p w:rsidR="00CF4350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>
        <w:rPr>
          <w:rFonts w:ascii="Arial" w:hAnsi="Arial"/>
          <w:b/>
          <w:i/>
          <w:sz w:val="24"/>
          <w:u w:val="single"/>
        </w:rPr>
        <w:t>M. evilescens</w:t>
      </w:r>
      <w:r>
        <w:rPr>
          <w:rFonts w:ascii="Arial" w:hAnsi="Arial"/>
          <w:sz w:val="24"/>
        </w:rPr>
        <w:t xml:space="preserve"> Karsten: Neotypus PAK 3592, H</w:t>
      </w:r>
    </w:p>
    <w:p w:rsidR="0060235F" w:rsidRPr="000C1936" w:rsidRDefault="0060235F" w:rsidP="0060235F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US"/>
        </w:rPr>
      </w:pPr>
      <w:r w:rsidRPr="000C1936">
        <w:rPr>
          <w:rFonts w:ascii="Arial" w:hAnsi="Arial"/>
          <w:b/>
          <w:i/>
          <w:sz w:val="24"/>
          <w:u w:val="single"/>
          <w:lang w:val="en-US"/>
        </w:rPr>
        <w:t>M. faginea</w:t>
      </w:r>
      <w:r w:rsidRPr="000C1936">
        <w:rPr>
          <w:rFonts w:ascii="Arial" w:hAnsi="Arial"/>
          <w:sz w:val="24"/>
          <w:lang w:val="en-US"/>
        </w:rPr>
        <w:t xml:space="preserve"> Velenovsky: Holotypus PRM 151676, PRM</w:t>
      </w:r>
    </w:p>
    <w:p w:rsidR="0060235F" w:rsidRPr="0060235F" w:rsidRDefault="0060235F" w:rsidP="0060235F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60235F">
        <w:rPr>
          <w:rFonts w:ascii="Arial" w:hAnsi="Arial"/>
          <w:b/>
          <w:i/>
          <w:sz w:val="24"/>
        </w:rPr>
        <w:t>M. gallincola</w:t>
      </w:r>
      <w:r w:rsidRPr="0060235F">
        <w:rPr>
          <w:rFonts w:ascii="Arial" w:hAnsi="Arial"/>
          <w:sz w:val="24"/>
        </w:rPr>
        <w:t xml:space="preserve"> Velenovsky: Lektotypus PRM 148261, PRM (unklar, vielleicht eigenständig)</w:t>
      </w:r>
    </w:p>
    <w:p w:rsidR="00CF4350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>
        <w:rPr>
          <w:rFonts w:ascii="Arial" w:hAnsi="Arial"/>
          <w:b/>
          <w:i/>
          <w:sz w:val="24"/>
          <w:u w:val="single"/>
        </w:rPr>
        <w:t>M. hydrophila</w:t>
      </w:r>
      <w:r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sz w:val="24"/>
        </w:rPr>
        <w:t>Karsten: Holotypus Fung. Fenn. Exs. Nr. 643, H</w:t>
      </w:r>
    </w:p>
    <w:p w:rsidR="00CF4350" w:rsidRPr="00E208E3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E208E3">
        <w:rPr>
          <w:rFonts w:ascii="Arial" w:hAnsi="Arial"/>
          <w:i/>
          <w:sz w:val="24"/>
        </w:rPr>
        <w:t>M. laeta</w:t>
      </w:r>
      <w:r w:rsidRPr="00E208E3">
        <w:rPr>
          <w:rFonts w:ascii="Arial" w:hAnsi="Arial"/>
          <w:sz w:val="24"/>
        </w:rPr>
        <w:t xml:space="preserve"> Rick: Typus + Syntypus (nicht separat gekennzeichnet), HUH</w:t>
      </w:r>
    </w:p>
    <w:p w:rsidR="00CF4350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>
        <w:rPr>
          <w:rFonts w:ascii="Arial" w:hAnsi="Arial"/>
          <w:i/>
          <w:sz w:val="24"/>
          <w:lang w:val="en-GB"/>
        </w:rPr>
        <w:t>M. lilacina</w:t>
      </w:r>
      <w:r>
        <w:rPr>
          <w:rFonts w:ascii="Arial" w:hAnsi="Arial"/>
          <w:sz w:val="24"/>
          <w:lang w:val="en-GB"/>
        </w:rPr>
        <w:t xml:space="preserve"> Clement: authentic specimen ex Herb. Shear, HUH</w:t>
      </w:r>
    </w:p>
    <w:p w:rsidR="00CF4350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>
        <w:rPr>
          <w:rFonts w:ascii="Arial" w:hAnsi="Arial"/>
          <w:b/>
          <w:i/>
          <w:sz w:val="24"/>
          <w:u w:val="single"/>
          <w:lang w:val="en-GB"/>
        </w:rPr>
        <w:t>M. lithocarpi</w:t>
      </w:r>
      <w:r>
        <w:rPr>
          <w:rFonts w:ascii="Arial" w:hAnsi="Arial"/>
          <w:sz w:val="24"/>
          <w:lang w:val="en-GB"/>
        </w:rPr>
        <w:t xml:space="preserve"> Cash: Isotypus, UPLB 9109 , BR .....</w:t>
      </w:r>
    </w:p>
    <w:p w:rsidR="0083661D" w:rsidRPr="000B3E06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4E4A7F">
        <w:rPr>
          <w:rFonts w:ascii="Arial" w:hAnsi="Arial"/>
          <w:b/>
          <w:i/>
          <w:sz w:val="24"/>
          <w:u w:val="single"/>
          <w:lang w:val="en-GB"/>
        </w:rPr>
        <w:t>M. lothariana</w:t>
      </w:r>
      <w:r>
        <w:rPr>
          <w:rFonts w:ascii="Arial" w:hAnsi="Arial"/>
          <w:sz w:val="24"/>
          <w:lang w:val="en-GB"/>
        </w:rPr>
        <w:t xml:space="preserve"> Gminder: Holotypus </w:t>
      </w:r>
      <w:r w:rsidR="004E4A7F">
        <w:rPr>
          <w:rFonts w:ascii="Arial" w:hAnsi="Arial"/>
          <w:sz w:val="24"/>
          <w:lang w:val="en-GB"/>
        </w:rPr>
        <w:t xml:space="preserve">137/1997 herb. </w:t>
      </w:r>
      <w:r w:rsidR="004E4A7F" w:rsidRPr="000B3E06">
        <w:rPr>
          <w:rFonts w:ascii="Arial" w:hAnsi="Arial"/>
          <w:sz w:val="24"/>
        </w:rPr>
        <w:t>Krieglsteiner et filii, STU</w:t>
      </w:r>
    </w:p>
    <w:p w:rsidR="00CF4350" w:rsidRPr="000B3E0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0B3E06">
        <w:rPr>
          <w:rFonts w:ascii="Arial" w:hAnsi="Arial"/>
          <w:i/>
          <w:sz w:val="24"/>
        </w:rPr>
        <w:t>M. mikaniae</w:t>
      </w:r>
      <w:r w:rsidRPr="000B3E06">
        <w:rPr>
          <w:rFonts w:ascii="Arial" w:hAnsi="Arial"/>
          <w:sz w:val="24"/>
        </w:rPr>
        <w:t xml:space="preserve"> Rehm: Ule 918, HUH</w:t>
      </w:r>
    </w:p>
    <w:p w:rsidR="00CF4350" w:rsidRPr="000B3E0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b/>
          <w:i/>
          <w:sz w:val="24"/>
          <w:u w:val="single"/>
          <w:lang w:val="en-GB"/>
        </w:rPr>
        <w:t>M. papillata</w:t>
      </w:r>
      <w:r w:rsidRPr="000B3E06">
        <w:rPr>
          <w:rFonts w:ascii="Arial" w:hAnsi="Arial"/>
          <w:sz w:val="24"/>
          <w:lang w:val="en-GB"/>
        </w:rPr>
        <w:t xml:space="preserve"> Earle: Plants of Pac. Coast No. 207, HUH</w:t>
      </w:r>
    </w:p>
    <w:p w:rsidR="00CF4350" w:rsidRPr="000B3E0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b/>
          <w:i/>
          <w:sz w:val="24"/>
          <w:u w:val="single"/>
          <w:lang w:val="en-GB"/>
        </w:rPr>
        <w:t>M. perparvula</w:t>
      </w:r>
      <w:r w:rsidRPr="000B3E06">
        <w:rPr>
          <w:rFonts w:ascii="Arial" w:hAnsi="Arial"/>
          <w:sz w:val="24"/>
          <w:lang w:val="en-GB"/>
        </w:rPr>
        <w:t xml:space="preserve"> Karsten: Lectotypus PAK 2922, H</w:t>
      </w:r>
    </w:p>
    <w:p w:rsidR="00CF4350" w:rsidRPr="000B3E0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i/>
          <w:sz w:val="24"/>
          <w:lang w:val="en-GB"/>
        </w:rPr>
        <w:t>M. petiolorum</w:t>
      </w:r>
      <w:r w:rsidRPr="000B3E06">
        <w:rPr>
          <w:rFonts w:ascii="Arial" w:hAnsi="Arial"/>
          <w:sz w:val="24"/>
          <w:lang w:val="en-GB"/>
        </w:rPr>
        <w:t xml:space="preserve"> Cash: Hawaiian Fungi No. 555, HUH</w:t>
      </w:r>
    </w:p>
    <w:p w:rsidR="00CF4350" w:rsidRPr="000B3E0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b/>
          <w:i/>
          <w:sz w:val="24"/>
          <w:u w:val="single"/>
          <w:lang w:val="en-GB"/>
        </w:rPr>
        <w:t>M. phaea</w:t>
      </w:r>
      <w:r w:rsidRPr="000B3E06">
        <w:rPr>
          <w:rFonts w:ascii="Arial" w:hAnsi="Arial"/>
          <w:sz w:val="24"/>
          <w:lang w:val="en-GB"/>
        </w:rPr>
        <w:t xml:space="preserve"> Rehm: Asc. 713, HUH</w:t>
      </w:r>
    </w:p>
    <w:p w:rsidR="0060235F" w:rsidRPr="000B3E06" w:rsidRDefault="0060235F" w:rsidP="0060235F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i/>
          <w:sz w:val="24"/>
          <w:lang w:val="en-GB"/>
        </w:rPr>
        <w:t>M. pilifera</w:t>
      </w:r>
      <w:r w:rsidRPr="000B3E06">
        <w:rPr>
          <w:rFonts w:ascii="Arial" w:hAnsi="Arial"/>
          <w:sz w:val="24"/>
          <w:lang w:val="en-GB"/>
        </w:rPr>
        <w:t xml:space="preserve"> Velenoský: Holotypus PRM 152217, PRM (= </w:t>
      </w:r>
      <w:r w:rsidRPr="000B3E06">
        <w:rPr>
          <w:rFonts w:ascii="Arial" w:hAnsi="Arial"/>
          <w:i/>
          <w:sz w:val="24"/>
          <w:lang w:val="en-GB"/>
        </w:rPr>
        <w:t xml:space="preserve">Hyaloscypha </w:t>
      </w:r>
      <w:r w:rsidRPr="000B3E06">
        <w:rPr>
          <w:rFonts w:ascii="Arial" w:hAnsi="Arial"/>
          <w:sz w:val="24"/>
          <w:lang w:val="en-GB"/>
        </w:rPr>
        <w:t>spec.)</w:t>
      </w:r>
    </w:p>
    <w:p w:rsidR="00CF4350" w:rsidRPr="000C193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0C1936">
        <w:rPr>
          <w:rFonts w:ascii="Arial" w:hAnsi="Arial"/>
          <w:b/>
          <w:i/>
          <w:sz w:val="24"/>
          <w:u w:val="single"/>
        </w:rPr>
        <w:t>M. revincta</w:t>
      </w:r>
      <w:r w:rsidRPr="000C1936">
        <w:rPr>
          <w:rFonts w:ascii="Arial" w:hAnsi="Arial"/>
          <w:sz w:val="24"/>
        </w:rPr>
        <w:t xml:space="preserve"> Karsten: Typus PAK 3605, H</w:t>
      </w:r>
    </w:p>
    <w:p w:rsidR="00CF4350" w:rsidRPr="000C193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0C1936">
        <w:rPr>
          <w:rFonts w:ascii="Arial" w:hAnsi="Arial"/>
          <w:i/>
          <w:sz w:val="24"/>
        </w:rPr>
        <w:t xml:space="preserve">M. rhinanthi </w:t>
      </w:r>
      <w:r w:rsidRPr="000C1936">
        <w:rPr>
          <w:rFonts w:ascii="Arial" w:hAnsi="Arial"/>
          <w:sz w:val="24"/>
        </w:rPr>
        <w:t>Karsten: Typus PAK 3652 + 3653, H</w:t>
      </w:r>
    </w:p>
    <w:p w:rsidR="00CF4350" w:rsidRPr="000C193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0C1936">
        <w:rPr>
          <w:rFonts w:ascii="Arial" w:hAnsi="Arial"/>
          <w:b/>
          <w:i/>
          <w:sz w:val="24"/>
        </w:rPr>
        <w:t>M. simillima</w:t>
      </w:r>
      <w:r w:rsidRPr="000C1936">
        <w:rPr>
          <w:rFonts w:ascii="Arial" w:hAnsi="Arial"/>
          <w:sz w:val="24"/>
        </w:rPr>
        <w:t xml:space="preserve"> Karsten: Holotypus PAK 4530, H</w:t>
      </w:r>
    </w:p>
    <w:p w:rsidR="00CF4350" w:rsidRPr="000C193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0C1936">
        <w:rPr>
          <w:rFonts w:ascii="Arial" w:hAnsi="Arial"/>
          <w:i/>
          <w:sz w:val="24"/>
        </w:rPr>
        <w:t>M. spraguei</w:t>
      </w:r>
      <w:r w:rsidRPr="000C1936">
        <w:rPr>
          <w:rFonts w:ascii="Arial" w:hAnsi="Arial"/>
          <w:sz w:val="24"/>
        </w:rPr>
        <w:t xml:space="preserve"> Santesson: Holotypus, HUH</w:t>
      </w:r>
    </w:p>
    <w:p w:rsidR="0083661D" w:rsidRPr="000C1936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16"/>
          <w:szCs w:val="16"/>
        </w:rPr>
      </w:pPr>
    </w:p>
    <w:p w:rsidR="0083661D" w:rsidRPr="000C1936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</w:rPr>
      </w:pPr>
      <w:r w:rsidRPr="000C1936">
        <w:rPr>
          <w:rFonts w:ascii="Arial" w:hAnsi="Arial"/>
          <w:i/>
          <w:sz w:val="24"/>
        </w:rPr>
        <w:t>Pseudoniptera quercina</w:t>
      </w:r>
      <w:r w:rsidRPr="000C1936">
        <w:rPr>
          <w:rFonts w:ascii="Arial" w:hAnsi="Arial"/>
          <w:sz w:val="24"/>
        </w:rPr>
        <w:t xml:space="preserve"> Velenovsky: Lektotypus PRM 152904, PRM (= </w:t>
      </w:r>
      <w:r w:rsidRPr="000C1936">
        <w:rPr>
          <w:rFonts w:ascii="Arial" w:hAnsi="Arial"/>
          <w:i/>
          <w:sz w:val="24"/>
        </w:rPr>
        <w:t>Hymenoscyphus</w:t>
      </w:r>
      <w:r w:rsidRPr="000C1936">
        <w:rPr>
          <w:rFonts w:ascii="Arial" w:hAnsi="Arial"/>
          <w:sz w:val="24"/>
        </w:rPr>
        <w:t xml:space="preserve"> spec.)</w:t>
      </w:r>
    </w:p>
    <w:p w:rsidR="00CF4350" w:rsidRPr="000C1936" w:rsidRDefault="00CF4350" w:rsidP="00F469A7">
      <w:pPr>
        <w:tabs>
          <w:tab w:val="left" w:pos="680"/>
          <w:tab w:val="right" w:leader="dot" w:pos="10206"/>
        </w:tabs>
        <w:rPr>
          <w:rFonts w:ascii="Arial" w:hAnsi="Arial"/>
          <w:sz w:val="16"/>
          <w:szCs w:val="16"/>
        </w:rPr>
      </w:pPr>
    </w:p>
    <w:p w:rsidR="0060235F" w:rsidRPr="000B3E06" w:rsidRDefault="0060235F" w:rsidP="0060235F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b/>
          <w:i/>
          <w:sz w:val="24"/>
          <w:lang w:val="en-GB"/>
        </w:rPr>
        <w:t>Tapesia airae</w:t>
      </w:r>
      <w:r w:rsidRPr="000B3E06">
        <w:rPr>
          <w:rFonts w:ascii="Arial" w:hAnsi="Arial"/>
          <w:sz w:val="24"/>
          <w:lang w:val="en-GB"/>
        </w:rPr>
        <w:t xml:space="preserve"> Velenovsky: Holotypus PRM 154076, PRM (= </w:t>
      </w:r>
      <w:r w:rsidRPr="000B3E06">
        <w:rPr>
          <w:rFonts w:ascii="Arial" w:hAnsi="Arial"/>
          <w:i/>
          <w:sz w:val="24"/>
          <w:lang w:val="en-GB"/>
        </w:rPr>
        <w:t xml:space="preserve">M. </w:t>
      </w:r>
      <w:r w:rsidRPr="000B3E06">
        <w:rPr>
          <w:rFonts w:ascii="Arial" w:hAnsi="Arial"/>
          <w:sz w:val="24"/>
          <w:lang w:val="en-GB"/>
        </w:rPr>
        <w:t>cf.</w:t>
      </w:r>
      <w:r w:rsidRPr="000B3E06">
        <w:rPr>
          <w:rFonts w:ascii="Arial" w:hAnsi="Arial"/>
          <w:i/>
          <w:sz w:val="24"/>
          <w:lang w:val="en-GB"/>
        </w:rPr>
        <w:t xml:space="preserve"> phragmitis</w:t>
      </w:r>
      <w:r w:rsidRPr="000B3E06">
        <w:rPr>
          <w:rFonts w:ascii="Arial" w:hAnsi="Arial"/>
          <w:sz w:val="24"/>
          <w:lang w:val="en-GB"/>
        </w:rPr>
        <w:t>)</w:t>
      </w:r>
    </w:p>
    <w:p w:rsidR="0083661D" w:rsidRPr="0060235F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60235F">
        <w:rPr>
          <w:rFonts w:ascii="Arial" w:hAnsi="Arial"/>
          <w:b/>
          <w:i/>
          <w:sz w:val="24"/>
          <w:u w:val="single"/>
          <w:lang w:val="en-GB"/>
        </w:rPr>
        <w:t>Tapesia alpina</w:t>
      </w:r>
      <w:r w:rsidRPr="0060235F">
        <w:rPr>
          <w:rFonts w:ascii="Arial" w:hAnsi="Arial"/>
          <w:sz w:val="24"/>
          <w:lang w:val="en-GB"/>
        </w:rPr>
        <w:t xml:space="preserve"> Velenovsky: Lektotypus PRM 148518, PRM (</w:t>
      </w:r>
      <w:r w:rsidRPr="0060235F">
        <w:rPr>
          <w:rFonts w:ascii="Arial" w:hAnsi="Arial"/>
          <w:i/>
          <w:sz w:val="24"/>
          <w:lang w:val="en-GB"/>
        </w:rPr>
        <w:t>M. velenovskyi</w:t>
      </w:r>
      <w:r w:rsidRPr="0060235F">
        <w:rPr>
          <w:rFonts w:ascii="Arial" w:hAnsi="Arial"/>
          <w:sz w:val="24"/>
          <w:lang w:val="en-GB"/>
        </w:rPr>
        <w:t xml:space="preserve"> nom. nov.)</w:t>
      </w:r>
    </w:p>
    <w:p w:rsidR="0083661D" w:rsidRPr="0083661D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b/>
          <w:i/>
          <w:sz w:val="24"/>
          <w:lang w:val="en-GB"/>
        </w:rPr>
        <w:t>Tapesia cinerea</w:t>
      </w:r>
      <w:r w:rsidRPr="0083661D">
        <w:rPr>
          <w:rFonts w:ascii="Arial" w:hAnsi="Arial"/>
          <w:sz w:val="24"/>
          <w:lang w:val="en-GB"/>
        </w:rPr>
        <w:t xml:space="preserve"> Velenovsky: Lektotypus PRM 153121, PRM (</w:t>
      </w:r>
      <w:r w:rsidRPr="0083661D">
        <w:rPr>
          <w:rFonts w:ascii="Arial" w:hAnsi="Arial"/>
          <w:i/>
          <w:sz w:val="24"/>
          <w:lang w:val="en-GB"/>
        </w:rPr>
        <w:t>M. palustris</w:t>
      </w:r>
      <w:r w:rsidRPr="0083661D">
        <w:rPr>
          <w:rFonts w:ascii="Arial" w:hAnsi="Arial"/>
          <w:sz w:val="24"/>
          <w:lang w:val="en-GB"/>
        </w:rPr>
        <w:t xml:space="preserve"> </w:t>
      </w:r>
      <w:r>
        <w:rPr>
          <w:rFonts w:ascii="Arial" w:hAnsi="Arial"/>
          <w:sz w:val="24"/>
          <w:lang w:val="en-GB"/>
        </w:rPr>
        <w:t>complex</w:t>
      </w:r>
      <w:r w:rsidRPr="0083661D">
        <w:rPr>
          <w:rFonts w:ascii="Arial" w:hAnsi="Arial"/>
          <w:sz w:val="24"/>
          <w:lang w:val="en-GB"/>
        </w:rPr>
        <w:t>)</w:t>
      </w:r>
    </w:p>
    <w:p w:rsidR="0060235F" w:rsidRPr="0083661D" w:rsidRDefault="0060235F" w:rsidP="0060235F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b/>
          <w:i/>
          <w:sz w:val="24"/>
          <w:lang w:val="en-GB"/>
        </w:rPr>
        <w:t xml:space="preserve">Tapesia </w:t>
      </w:r>
      <w:r>
        <w:rPr>
          <w:rFonts w:ascii="Arial" w:hAnsi="Arial"/>
          <w:b/>
          <w:i/>
          <w:sz w:val="24"/>
          <w:lang w:val="en-GB"/>
        </w:rPr>
        <w:t>dimorpha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Hol</w:t>
      </w:r>
      <w:r w:rsidRPr="0083661D">
        <w:rPr>
          <w:rFonts w:ascii="Arial" w:hAnsi="Arial"/>
          <w:sz w:val="24"/>
          <w:lang w:val="en-GB"/>
        </w:rPr>
        <w:t>otypus PRM 1531</w:t>
      </w:r>
      <w:r>
        <w:rPr>
          <w:rFonts w:ascii="Arial" w:hAnsi="Arial"/>
          <w:sz w:val="24"/>
          <w:lang w:val="en-GB"/>
        </w:rPr>
        <w:t>77</w:t>
      </w:r>
      <w:r w:rsidRPr="0083661D">
        <w:rPr>
          <w:rFonts w:ascii="Arial" w:hAnsi="Arial"/>
          <w:sz w:val="24"/>
          <w:lang w:val="en-GB"/>
        </w:rPr>
        <w:t>, PRM (</w:t>
      </w:r>
      <w:r>
        <w:rPr>
          <w:rFonts w:ascii="Arial" w:hAnsi="Arial"/>
          <w:i/>
          <w:sz w:val="24"/>
          <w:lang w:val="en-GB"/>
        </w:rPr>
        <w:t xml:space="preserve">M. </w:t>
      </w:r>
      <w:r>
        <w:rPr>
          <w:rFonts w:ascii="Arial" w:hAnsi="Arial"/>
          <w:sz w:val="24"/>
          <w:lang w:val="en-GB"/>
        </w:rPr>
        <w:t xml:space="preserve">cf. </w:t>
      </w:r>
      <w:r w:rsidRPr="0060235F">
        <w:rPr>
          <w:rFonts w:ascii="Arial" w:hAnsi="Arial"/>
          <w:i/>
          <w:sz w:val="24"/>
          <w:lang w:val="en-GB"/>
        </w:rPr>
        <w:t>olivaceocinerea</w:t>
      </w:r>
      <w:r>
        <w:rPr>
          <w:rFonts w:ascii="Arial" w:hAnsi="Arial"/>
          <w:sz w:val="24"/>
          <w:lang w:val="en-GB"/>
        </w:rPr>
        <w:t>)</w:t>
      </w:r>
    </w:p>
    <w:p w:rsidR="0083661D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b/>
          <w:i/>
          <w:sz w:val="24"/>
          <w:lang w:val="en-GB"/>
        </w:rPr>
        <w:t xml:space="preserve">Tapesia </w:t>
      </w:r>
      <w:r>
        <w:rPr>
          <w:rFonts w:ascii="Arial" w:hAnsi="Arial"/>
          <w:b/>
          <w:i/>
          <w:sz w:val="24"/>
          <w:lang w:val="en-GB"/>
        </w:rPr>
        <w:t>eriophori</w:t>
      </w:r>
      <w:r w:rsidRPr="0083661D">
        <w:rPr>
          <w:rFonts w:ascii="Arial" w:hAnsi="Arial"/>
          <w:sz w:val="24"/>
          <w:lang w:val="en-GB"/>
        </w:rPr>
        <w:t xml:space="preserve"> Velenovsky: Lektotypus PRM 1</w:t>
      </w:r>
      <w:r>
        <w:rPr>
          <w:rFonts w:ascii="Arial" w:hAnsi="Arial"/>
          <w:sz w:val="24"/>
          <w:lang w:val="en-GB"/>
        </w:rPr>
        <w:t>47734</w:t>
      </w:r>
      <w:r w:rsidRPr="0083661D">
        <w:rPr>
          <w:rFonts w:ascii="Arial" w:hAnsi="Arial"/>
          <w:sz w:val="24"/>
          <w:lang w:val="en-GB"/>
        </w:rPr>
        <w:t>, PRM (</w:t>
      </w:r>
      <w:r w:rsidRPr="0083661D">
        <w:rPr>
          <w:rFonts w:ascii="Arial" w:hAnsi="Arial"/>
          <w:i/>
          <w:sz w:val="24"/>
          <w:lang w:val="en-GB"/>
        </w:rPr>
        <w:t>M. palustris</w:t>
      </w:r>
      <w:r w:rsidRPr="0083661D">
        <w:rPr>
          <w:rFonts w:ascii="Arial" w:hAnsi="Arial"/>
          <w:sz w:val="24"/>
          <w:lang w:val="en-GB"/>
        </w:rPr>
        <w:t xml:space="preserve"> </w:t>
      </w:r>
      <w:r>
        <w:rPr>
          <w:rFonts w:ascii="Arial" w:hAnsi="Arial"/>
          <w:sz w:val="24"/>
          <w:lang w:val="en-GB"/>
        </w:rPr>
        <w:t>complex</w:t>
      </w:r>
      <w:r w:rsidRPr="0083661D">
        <w:rPr>
          <w:rFonts w:ascii="Arial" w:hAnsi="Arial"/>
          <w:sz w:val="24"/>
          <w:lang w:val="en-GB"/>
        </w:rPr>
        <w:t>)</w:t>
      </w:r>
    </w:p>
    <w:p w:rsidR="00F469A7" w:rsidRPr="0083661D" w:rsidRDefault="00F469A7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i/>
          <w:sz w:val="24"/>
          <w:lang w:val="en-GB"/>
        </w:rPr>
        <w:t xml:space="preserve">Tapesia </w:t>
      </w:r>
      <w:r>
        <w:rPr>
          <w:rFonts w:ascii="Arial" w:hAnsi="Arial"/>
          <w:i/>
          <w:sz w:val="24"/>
          <w:lang w:val="en-GB"/>
        </w:rPr>
        <w:t>exigua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Hol</w:t>
      </w:r>
      <w:r w:rsidRPr="0083661D">
        <w:rPr>
          <w:rFonts w:ascii="Arial" w:hAnsi="Arial"/>
          <w:sz w:val="24"/>
          <w:lang w:val="en-GB"/>
        </w:rPr>
        <w:t>otypus PRM 153</w:t>
      </w:r>
      <w:r>
        <w:rPr>
          <w:rFonts w:ascii="Arial" w:hAnsi="Arial"/>
          <w:sz w:val="24"/>
          <w:lang w:val="en-GB"/>
        </w:rPr>
        <w:t>031</w:t>
      </w:r>
      <w:r w:rsidRPr="0083661D">
        <w:rPr>
          <w:rFonts w:ascii="Arial" w:hAnsi="Arial"/>
          <w:sz w:val="24"/>
          <w:lang w:val="en-GB"/>
        </w:rPr>
        <w:t>, PRM</w:t>
      </w:r>
      <w:r>
        <w:rPr>
          <w:rFonts w:ascii="Arial" w:hAnsi="Arial"/>
          <w:sz w:val="24"/>
          <w:lang w:val="en-GB"/>
        </w:rPr>
        <w:t xml:space="preserve"> (empty)</w:t>
      </w:r>
    </w:p>
    <w:p w:rsidR="0083661D" w:rsidRPr="0083661D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i/>
          <w:sz w:val="24"/>
          <w:lang w:val="en-GB"/>
        </w:rPr>
        <w:t>Tapesia globulifera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Hol</w:t>
      </w:r>
      <w:r w:rsidRPr="0083661D">
        <w:rPr>
          <w:rFonts w:ascii="Arial" w:hAnsi="Arial"/>
          <w:sz w:val="24"/>
          <w:lang w:val="en-GB"/>
        </w:rPr>
        <w:t>otypus PRM 1531</w:t>
      </w:r>
      <w:r>
        <w:rPr>
          <w:rFonts w:ascii="Arial" w:hAnsi="Arial"/>
          <w:sz w:val="24"/>
          <w:lang w:val="en-GB"/>
        </w:rPr>
        <w:t>69</w:t>
      </w:r>
      <w:r w:rsidRPr="0083661D">
        <w:rPr>
          <w:rFonts w:ascii="Arial" w:hAnsi="Arial"/>
          <w:sz w:val="24"/>
          <w:lang w:val="en-GB"/>
        </w:rPr>
        <w:t>, PRM</w:t>
      </w:r>
    </w:p>
    <w:p w:rsidR="0083661D" w:rsidRPr="0083661D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b/>
          <w:i/>
          <w:sz w:val="24"/>
          <w:u w:val="single"/>
          <w:lang w:val="en-GB"/>
        </w:rPr>
        <w:t xml:space="preserve">Tapesia </w:t>
      </w:r>
      <w:r>
        <w:rPr>
          <w:rFonts w:ascii="Arial" w:hAnsi="Arial"/>
          <w:b/>
          <w:i/>
          <w:sz w:val="24"/>
          <w:u w:val="single"/>
          <w:lang w:val="en-GB"/>
        </w:rPr>
        <w:t>ladae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Hol</w:t>
      </w:r>
      <w:r w:rsidRPr="0083661D">
        <w:rPr>
          <w:rFonts w:ascii="Arial" w:hAnsi="Arial"/>
          <w:sz w:val="24"/>
          <w:lang w:val="en-GB"/>
        </w:rPr>
        <w:t>otypus PRM 1</w:t>
      </w:r>
      <w:r>
        <w:rPr>
          <w:rFonts w:ascii="Arial" w:hAnsi="Arial"/>
          <w:sz w:val="24"/>
          <w:lang w:val="en-GB"/>
        </w:rPr>
        <w:t>53172</w:t>
      </w:r>
      <w:r w:rsidRPr="0083661D">
        <w:rPr>
          <w:rFonts w:ascii="Arial" w:hAnsi="Arial"/>
          <w:sz w:val="24"/>
          <w:lang w:val="en-GB"/>
        </w:rPr>
        <w:t>8, PRM</w:t>
      </w:r>
    </w:p>
    <w:p w:rsidR="0060235F" w:rsidRPr="0083661D" w:rsidRDefault="0060235F" w:rsidP="0060235F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b/>
          <w:i/>
          <w:sz w:val="24"/>
          <w:lang w:val="en-GB"/>
        </w:rPr>
        <w:t xml:space="preserve">Tapesia </w:t>
      </w:r>
      <w:r>
        <w:rPr>
          <w:rFonts w:ascii="Arial" w:hAnsi="Arial"/>
          <w:b/>
          <w:i/>
          <w:sz w:val="24"/>
          <w:lang w:val="en-GB"/>
        </w:rPr>
        <w:t>lentiformis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Hol</w:t>
      </w:r>
      <w:r w:rsidRPr="0083661D">
        <w:rPr>
          <w:rFonts w:ascii="Arial" w:hAnsi="Arial"/>
          <w:sz w:val="24"/>
          <w:lang w:val="en-GB"/>
        </w:rPr>
        <w:t>otypus PRM 1531</w:t>
      </w:r>
      <w:r>
        <w:rPr>
          <w:rFonts w:ascii="Arial" w:hAnsi="Arial"/>
          <w:sz w:val="24"/>
          <w:lang w:val="en-GB"/>
        </w:rPr>
        <w:t>04</w:t>
      </w:r>
      <w:r w:rsidRPr="0083661D">
        <w:rPr>
          <w:rFonts w:ascii="Arial" w:hAnsi="Arial"/>
          <w:sz w:val="24"/>
          <w:lang w:val="en-GB"/>
        </w:rPr>
        <w:t>, PRM (</w:t>
      </w:r>
      <w:r>
        <w:rPr>
          <w:rFonts w:ascii="Arial" w:hAnsi="Arial"/>
          <w:sz w:val="24"/>
          <w:lang w:val="en-GB"/>
        </w:rPr>
        <w:t>???</w:t>
      </w:r>
      <w:r w:rsidRPr="0083661D">
        <w:rPr>
          <w:rFonts w:ascii="Arial" w:hAnsi="Arial"/>
          <w:sz w:val="24"/>
          <w:lang w:val="en-GB"/>
        </w:rPr>
        <w:t>)</w:t>
      </w:r>
    </w:p>
    <w:p w:rsidR="0060235F" w:rsidRPr="000B3E06" w:rsidRDefault="0060235F" w:rsidP="0060235F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0B3E06">
        <w:rPr>
          <w:rFonts w:ascii="Arial" w:hAnsi="Arial"/>
          <w:b/>
          <w:i/>
          <w:sz w:val="24"/>
          <w:u w:val="single"/>
          <w:lang w:val="en-GB"/>
        </w:rPr>
        <w:t>Tapesia ochroleuca</w:t>
      </w:r>
      <w:r w:rsidRPr="000B3E06">
        <w:rPr>
          <w:rFonts w:ascii="Arial" w:hAnsi="Arial"/>
          <w:sz w:val="24"/>
          <w:lang w:val="en-GB"/>
        </w:rPr>
        <w:t xml:space="preserve"> Velenovsky: Holotypus PRM 148710, PRM</w:t>
      </w:r>
    </w:p>
    <w:p w:rsidR="0083661D" w:rsidRPr="0083661D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b/>
          <w:i/>
          <w:sz w:val="24"/>
          <w:u w:val="single"/>
          <w:lang w:val="en-GB"/>
        </w:rPr>
        <w:t xml:space="preserve">Tapesia </w:t>
      </w:r>
      <w:r>
        <w:rPr>
          <w:rFonts w:ascii="Arial" w:hAnsi="Arial"/>
          <w:b/>
          <w:i/>
          <w:sz w:val="24"/>
          <w:u w:val="single"/>
          <w:lang w:val="en-GB"/>
        </w:rPr>
        <w:t>peruni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Lekt</w:t>
      </w:r>
      <w:r w:rsidRPr="0083661D">
        <w:rPr>
          <w:rFonts w:ascii="Arial" w:hAnsi="Arial"/>
          <w:sz w:val="24"/>
          <w:lang w:val="en-GB"/>
        </w:rPr>
        <w:t xml:space="preserve">otypus PRM </w:t>
      </w:r>
      <w:r>
        <w:rPr>
          <w:rFonts w:ascii="Arial" w:hAnsi="Arial"/>
          <w:sz w:val="24"/>
          <w:lang w:val="en-GB"/>
        </w:rPr>
        <w:t>812443</w:t>
      </w:r>
      <w:r w:rsidRPr="0083661D">
        <w:rPr>
          <w:rFonts w:ascii="Arial" w:hAnsi="Arial"/>
          <w:sz w:val="24"/>
          <w:lang w:val="en-GB"/>
        </w:rPr>
        <w:t>, PRM</w:t>
      </w:r>
    </w:p>
    <w:p w:rsidR="00F469A7" w:rsidRPr="0083661D" w:rsidRDefault="00F469A7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i/>
          <w:sz w:val="24"/>
          <w:lang w:val="en-GB"/>
        </w:rPr>
        <w:t xml:space="preserve">Tapesia </w:t>
      </w:r>
      <w:r>
        <w:rPr>
          <w:rFonts w:ascii="Arial" w:hAnsi="Arial"/>
          <w:i/>
          <w:sz w:val="24"/>
          <w:lang w:val="en-GB"/>
        </w:rPr>
        <w:t>pezizellaeformis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Hol</w:t>
      </w:r>
      <w:r w:rsidRPr="0083661D">
        <w:rPr>
          <w:rFonts w:ascii="Arial" w:hAnsi="Arial"/>
          <w:sz w:val="24"/>
          <w:lang w:val="en-GB"/>
        </w:rPr>
        <w:t>otypus PRM 153</w:t>
      </w:r>
      <w:r>
        <w:rPr>
          <w:rFonts w:ascii="Arial" w:hAnsi="Arial"/>
          <w:sz w:val="24"/>
          <w:lang w:val="en-GB"/>
        </w:rPr>
        <w:t>038</w:t>
      </w:r>
      <w:r w:rsidRPr="0083661D">
        <w:rPr>
          <w:rFonts w:ascii="Arial" w:hAnsi="Arial"/>
          <w:sz w:val="24"/>
          <w:lang w:val="en-GB"/>
        </w:rPr>
        <w:t>, PRM</w:t>
      </w:r>
      <w:r>
        <w:rPr>
          <w:rFonts w:ascii="Arial" w:hAnsi="Arial"/>
          <w:sz w:val="24"/>
          <w:lang w:val="en-GB"/>
        </w:rPr>
        <w:t xml:space="preserve"> (= </w:t>
      </w:r>
      <w:r w:rsidRPr="00F469A7">
        <w:rPr>
          <w:rFonts w:ascii="Arial" w:hAnsi="Arial"/>
          <w:i/>
          <w:sz w:val="24"/>
          <w:lang w:val="en-GB"/>
        </w:rPr>
        <w:t>Hyaloscypha daedalea</w:t>
      </w:r>
      <w:r>
        <w:rPr>
          <w:rFonts w:ascii="Arial" w:hAnsi="Arial"/>
          <w:sz w:val="24"/>
          <w:lang w:val="en-GB"/>
        </w:rPr>
        <w:t>)</w:t>
      </w:r>
    </w:p>
    <w:p w:rsidR="0083661D" w:rsidRPr="0083661D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b/>
          <w:i/>
          <w:sz w:val="24"/>
          <w:u w:val="single"/>
          <w:lang w:val="en-GB"/>
        </w:rPr>
        <w:t xml:space="preserve">Tapesia </w:t>
      </w:r>
      <w:r>
        <w:rPr>
          <w:rFonts w:ascii="Arial" w:hAnsi="Arial"/>
          <w:b/>
          <w:i/>
          <w:sz w:val="24"/>
          <w:u w:val="single"/>
          <w:lang w:val="en-GB"/>
        </w:rPr>
        <w:t>phragmitis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Lekto</w:t>
      </w:r>
      <w:r w:rsidRPr="0083661D">
        <w:rPr>
          <w:rFonts w:ascii="Arial" w:hAnsi="Arial"/>
          <w:sz w:val="24"/>
          <w:lang w:val="en-GB"/>
        </w:rPr>
        <w:t>typus PRM 1</w:t>
      </w:r>
      <w:r>
        <w:rPr>
          <w:rFonts w:ascii="Arial" w:hAnsi="Arial"/>
          <w:sz w:val="24"/>
          <w:lang w:val="en-GB"/>
        </w:rPr>
        <w:t>47397</w:t>
      </w:r>
      <w:r w:rsidRPr="0083661D">
        <w:rPr>
          <w:rFonts w:ascii="Arial" w:hAnsi="Arial"/>
          <w:sz w:val="24"/>
          <w:lang w:val="en-GB"/>
        </w:rPr>
        <w:t>, PRM</w:t>
      </w:r>
    </w:p>
    <w:p w:rsidR="0083661D" w:rsidRPr="0083661D" w:rsidRDefault="0083661D" w:rsidP="00F469A7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i/>
          <w:sz w:val="24"/>
          <w:lang w:val="en-GB"/>
        </w:rPr>
        <w:t>Tapesia sesleriae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Hol</w:t>
      </w:r>
      <w:r w:rsidRPr="0083661D">
        <w:rPr>
          <w:rFonts w:ascii="Arial" w:hAnsi="Arial"/>
          <w:sz w:val="24"/>
          <w:lang w:val="en-GB"/>
        </w:rPr>
        <w:t>otypus PRM 1</w:t>
      </w:r>
      <w:r>
        <w:rPr>
          <w:rFonts w:ascii="Arial" w:hAnsi="Arial"/>
          <w:sz w:val="24"/>
          <w:lang w:val="en-GB"/>
        </w:rPr>
        <w:t>48511</w:t>
      </w:r>
      <w:r w:rsidRPr="0083661D">
        <w:rPr>
          <w:rFonts w:ascii="Arial" w:hAnsi="Arial"/>
          <w:sz w:val="24"/>
          <w:lang w:val="en-GB"/>
        </w:rPr>
        <w:t>, PRM</w:t>
      </w:r>
      <w:r>
        <w:rPr>
          <w:rFonts w:ascii="Arial" w:hAnsi="Arial"/>
          <w:sz w:val="24"/>
          <w:lang w:val="en-GB"/>
        </w:rPr>
        <w:t xml:space="preserve"> (nomen dubium oder </w:t>
      </w:r>
      <w:r w:rsidRPr="0083661D">
        <w:rPr>
          <w:rFonts w:ascii="Arial" w:hAnsi="Arial"/>
          <w:i/>
          <w:sz w:val="24"/>
          <w:lang w:val="en-GB"/>
        </w:rPr>
        <w:t>Cistella</w:t>
      </w:r>
      <w:r>
        <w:rPr>
          <w:rFonts w:ascii="Arial" w:hAnsi="Arial"/>
          <w:sz w:val="24"/>
          <w:lang w:val="en-GB"/>
        </w:rPr>
        <w:t>)</w:t>
      </w:r>
    </w:p>
    <w:p w:rsidR="0060235F" w:rsidRDefault="0060235F" w:rsidP="0060235F">
      <w:pPr>
        <w:tabs>
          <w:tab w:val="left" w:pos="680"/>
          <w:tab w:val="right" w:leader="dot" w:pos="10206"/>
        </w:tabs>
        <w:rPr>
          <w:rFonts w:ascii="Arial" w:hAnsi="Arial"/>
          <w:sz w:val="24"/>
          <w:lang w:val="en-GB"/>
        </w:rPr>
      </w:pPr>
      <w:r w:rsidRPr="0083661D">
        <w:rPr>
          <w:rFonts w:ascii="Arial" w:hAnsi="Arial"/>
          <w:b/>
          <w:i/>
          <w:sz w:val="24"/>
          <w:lang w:val="en-GB"/>
        </w:rPr>
        <w:t xml:space="preserve">Tapesia </w:t>
      </w:r>
      <w:r>
        <w:rPr>
          <w:rFonts w:ascii="Arial" w:hAnsi="Arial"/>
          <w:b/>
          <w:i/>
          <w:sz w:val="24"/>
          <w:lang w:val="en-GB"/>
        </w:rPr>
        <w:t>urnigera</w:t>
      </w:r>
      <w:r w:rsidRPr="0083661D">
        <w:rPr>
          <w:rFonts w:ascii="Arial" w:hAnsi="Arial"/>
          <w:sz w:val="24"/>
          <w:lang w:val="en-GB"/>
        </w:rPr>
        <w:t xml:space="preserve"> Velenovsky: </w:t>
      </w:r>
      <w:r>
        <w:rPr>
          <w:rFonts w:ascii="Arial" w:hAnsi="Arial"/>
          <w:sz w:val="24"/>
          <w:lang w:val="en-GB"/>
        </w:rPr>
        <w:t>Hol</w:t>
      </w:r>
      <w:r w:rsidRPr="0083661D">
        <w:rPr>
          <w:rFonts w:ascii="Arial" w:hAnsi="Arial"/>
          <w:sz w:val="24"/>
          <w:lang w:val="en-GB"/>
        </w:rPr>
        <w:t>otypus PRM 1531</w:t>
      </w:r>
      <w:r>
        <w:rPr>
          <w:rFonts w:ascii="Arial" w:hAnsi="Arial"/>
          <w:sz w:val="24"/>
          <w:lang w:val="en-GB"/>
        </w:rPr>
        <w:t>04</w:t>
      </w:r>
      <w:r w:rsidRPr="0083661D">
        <w:rPr>
          <w:rFonts w:ascii="Arial" w:hAnsi="Arial"/>
          <w:sz w:val="24"/>
          <w:lang w:val="en-GB"/>
        </w:rPr>
        <w:t>, PRM (</w:t>
      </w:r>
      <w:r>
        <w:rPr>
          <w:rFonts w:ascii="Arial" w:hAnsi="Arial"/>
          <w:sz w:val="24"/>
          <w:lang w:val="en-GB"/>
        </w:rPr>
        <w:t>???,</w:t>
      </w:r>
      <w:r w:rsidRPr="0060235F">
        <w:rPr>
          <w:rFonts w:ascii="Arial" w:hAnsi="Arial"/>
          <w:i/>
          <w:sz w:val="24"/>
          <w:lang w:val="en-GB"/>
        </w:rPr>
        <w:t xml:space="preserve">M. </w:t>
      </w:r>
      <w:r>
        <w:rPr>
          <w:rFonts w:ascii="Arial" w:hAnsi="Arial"/>
          <w:sz w:val="24"/>
          <w:lang w:val="en-GB"/>
        </w:rPr>
        <w:t xml:space="preserve">cf. </w:t>
      </w:r>
      <w:r w:rsidRPr="0060235F">
        <w:rPr>
          <w:rFonts w:ascii="Arial" w:hAnsi="Arial"/>
          <w:i/>
          <w:sz w:val="24"/>
          <w:lang w:val="en-GB"/>
        </w:rPr>
        <w:t>phragmitis</w:t>
      </w:r>
      <w:r w:rsidRPr="0083661D">
        <w:rPr>
          <w:rFonts w:ascii="Arial" w:hAnsi="Arial"/>
          <w:sz w:val="24"/>
          <w:lang w:val="en-GB"/>
        </w:rPr>
        <w:t>)</w:t>
      </w:r>
    </w:p>
    <w:p w:rsidR="00260B64" w:rsidRPr="00E208E3" w:rsidRDefault="00260B64" w:rsidP="0060235F">
      <w:pPr>
        <w:tabs>
          <w:tab w:val="left" w:pos="680"/>
          <w:tab w:val="right" w:leader="dot" w:pos="10206"/>
        </w:tabs>
        <w:rPr>
          <w:rFonts w:ascii="Arial" w:hAnsi="Arial"/>
          <w:sz w:val="16"/>
          <w:szCs w:val="16"/>
          <w:lang w:val="en-GB"/>
        </w:rPr>
      </w:pPr>
    </w:p>
    <w:p w:rsidR="0083661D" w:rsidRDefault="0060235F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 w:rsidRPr="0060235F">
        <w:rPr>
          <w:rFonts w:ascii="Arial" w:hAnsi="Arial"/>
          <w:b/>
          <w:i/>
          <w:sz w:val="24"/>
          <w:lang w:val="en-GB"/>
        </w:rPr>
        <w:t>Trichobelonium caricinum</w:t>
      </w:r>
      <w:r>
        <w:rPr>
          <w:rFonts w:ascii="Arial" w:hAnsi="Arial"/>
          <w:sz w:val="24"/>
          <w:lang w:val="en-GB"/>
        </w:rPr>
        <w:t xml:space="preserve"> Velenovský: Holotypus PRM 148431, PRM (= </w:t>
      </w:r>
      <w:r w:rsidRPr="0060235F">
        <w:rPr>
          <w:rFonts w:ascii="Arial" w:hAnsi="Arial"/>
          <w:i/>
          <w:sz w:val="24"/>
          <w:lang w:val="en-GB"/>
        </w:rPr>
        <w:t>M. pilosa/filispora</w:t>
      </w:r>
      <w:r>
        <w:rPr>
          <w:rFonts w:ascii="Arial" w:hAnsi="Arial"/>
          <w:sz w:val="24"/>
          <w:lang w:val="en-GB"/>
        </w:rPr>
        <w:t>)</w:t>
      </w:r>
    </w:p>
    <w:p w:rsidR="0060235F" w:rsidRDefault="0060235F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</w:p>
    <w:p w:rsidR="0060235F" w:rsidRPr="0083661D" w:rsidRDefault="0060235F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</w:p>
    <w:p w:rsidR="00CF4350" w:rsidRPr="000B3E0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u w:val="single"/>
        </w:rPr>
      </w:pPr>
      <w:r w:rsidRPr="000B3E06">
        <w:rPr>
          <w:rFonts w:ascii="Arial" w:hAnsi="Arial"/>
          <w:sz w:val="24"/>
          <w:u w:val="single"/>
        </w:rPr>
        <w:t>Herbarien:</w:t>
      </w:r>
    </w:p>
    <w:p w:rsidR="00CF4350" w:rsidRPr="000B3E0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 w:rsidRPr="000B3E06">
        <w:rPr>
          <w:rFonts w:ascii="Arial" w:hAnsi="Arial"/>
          <w:sz w:val="24"/>
        </w:rPr>
        <w:t>BR</w:t>
      </w:r>
      <w:r w:rsidRPr="000B3E06">
        <w:rPr>
          <w:rFonts w:ascii="Arial" w:hAnsi="Arial"/>
          <w:sz w:val="24"/>
        </w:rPr>
        <w:tab/>
      </w:r>
      <w:r w:rsidRPr="000B3E06">
        <w:rPr>
          <w:rFonts w:ascii="Arial" w:hAnsi="Arial"/>
          <w:sz w:val="24"/>
        </w:rPr>
        <w:tab/>
        <w:t xml:space="preserve">National Botanic Garden of </w:t>
      </w:r>
      <w:r w:rsidRPr="000B3E06">
        <w:rPr>
          <w:rFonts w:ascii="Arial" w:hAnsi="Arial"/>
          <w:b/>
          <w:sz w:val="24"/>
        </w:rPr>
        <w:t>Belgium, Meise</w:t>
      </w:r>
    </w:p>
    <w:p w:rsidR="00CF4350" w:rsidRPr="0060235F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 w:rsidRPr="0060235F">
        <w:rPr>
          <w:rFonts w:ascii="Arial" w:hAnsi="Arial"/>
          <w:sz w:val="24"/>
          <w:lang w:val="en-GB"/>
        </w:rPr>
        <w:t>H</w:t>
      </w:r>
      <w:r w:rsidRPr="0060235F">
        <w:rPr>
          <w:rFonts w:ascii="Arial" w:hAnsi="Arial"/>
          <w:sz w:val="24"/>
          <w:lang w:val="en-GB"/>
        </w:rPr>
        <w:tab/>
      </w:r>
      <w:r w:rsidRPr="0060235F">
        <w:rPr>
          <w:rFonts w:ascii="Arial" w:hAnsi="Arial"/>
          <w:sz w:val="24"/>
          <w:lang w:val="en-GB"/>
        </w:rPr>
        <w:tab/>
        <w:t xml:space="preserve">University of </w:t>
      </w:r>
      <w:r w:rsidRPr="0060235F">
        <w:rPr>
          <w:rFonts w:ascii="Arial" w:hAnsi="Arial"/>
          <w:b/>
          <w:sz w:val="24"/>
          <w:lang w:val="en-GB"/>
        </w:rPr>
        <w:t>Helsinki</w:t>
      </w:r>
    </w:p>
    <w:p w:rsidR="00CF4350" w:rsidRPr="0060235F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 w:rsidRPr="0060235F">
        <w:rPr>
          <w:rFonts w:ascii="Arial" w:hAnsi="Arial"/>
          <w:sz w:val="24"/>
          <w:lang w:val="en-GB"/>
        </w:rPr>
        <w:t>HUH</w:t>
      </w:r>
      <w:r w:rsidRPr="0060235F">
        <w:rPr>
          <w:rFonts w:ascii="Arial" w:hAnsi="Arial"/>
          <w:sz w:val="24"/>
          <w:lang w:val="en-GB"/>
        </w:rPr>
        <w:tab/>
      </w:r>
      <w:r w:rsidRPr="0060235F">
        <w:rPr>
          <w:rFonts w:ascii="Arial" w:hAnsi="Arial"/>
          <w:sz w:val="24"/>
          <w:lang w:val="en-GB"/>
        </w:rPr>
        <w:tab/>
        <w:t xml:space="preserve">Harvard University at </w:t>
      </w:r>
      <w:r w:rsidRPr="0060235F">
        <w:rPr>
          <w:rFonts w:ascii="Arial" w:hAnsi="Arial"/>
          <w:b/>
          <w:sz w:val="24"/>
          <w:lang w:val="en-GB"/>
        </w:rPr>
        <w:t>Ithaca, New York</w:t>
      </w:r>
    </w:p>
    <w:p w:rsidR="00CF4350" w:rsidRPr="000C1936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US"/>
        </w:rPr>
      </w:pPr>
      <w:r w:rsidRPr="000C1936">
        <w:rPr>
          <w:rFonts w:ascii="Arial" w:hAnsi="Arial"/>
          <w:sz w:val="24"/>
          <w:lang w:val="en-US"/>
        </w:rPr>
        <w:t>MANCH</w:t>
      </w:r>
      <w:r w:rsidRPr="000C1936">
        <w:rPr>
          <w:rFonts w:ascii="Arial" w:hAnsi="Arial"/>
          <w:sz w:val="24"/>
          <w:lang w:val="en-US"/>
        </w:rPr>
        <w:tab/>
        <w:t xml:space="preserve">Manchester Museum, University of </w:t>
      </w:r>
      <w:r w:rsidRPr="000C1936">
        <w:rPr>
          <w:rFonts w:ascii="Arial" w:hAnsi="Arial"/>
          <w:b/>
          <w:sz w:val="24"/>
          <w:lang w:val="en-US"/>
        </w:rPr>
        <w:t>Manchester</w:t>
      </w:r>
    </w:p>
    <w:p w:rsidR="00260B64" w:rsidRPr="000C1936" w:rsidRDefault="00260B64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US"/>
        </w:rPr>
      </w:pPr>
      <w:r w:rsidRPr="000C1936">
        <w:rPr>
          <w:rFonts w:ascii="Arial" w:hAnsi="Arial"/>
          <w:sz w:val="24"/>
          <w:lang w:val="en-US"/>
        </w:rPr>
        <w:t>OULU</w:t>
      </w:r>
      <w:r w:rsidRPr="000C1936">
        <w:rPr>
          <w:rFonts w:ascii="Arial" w:hAnsi="Arial"/>
          <w:sz w:val="24"/>
          <w:lang w:val="en-US"/>
        </w:rPr>
        <w:tab/>
      </w:r>
      <w:r w:rsidRPr="000C1936">
        <w:rPr>
          <w:rFonts w:ascii="Arial" w:hAnsi="Arial"/>
          <w:sz w:val="24"/>
          <w:lang w:val="en-US"/>
        </w:rPr>
        <w:tab/>
        <w:t xml:space="preserve">Botanical Museum of </w:t>
      </w:r>
      <w:r w:rsidRPr="000C1936">
        <w:rPr>
          <w:rFonts w:ascii="Arial" w:hAnsi="Arial"/>
          <w:b/>
          <w:sz w:val="24"/>
          <w:lang w:val="en-US"/>
        </w:rPr>
        <w:t>Oulu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 w:rsidRPr="004E4A7F">
        <w:rPr>
          <w:rFonts w:ascii="Arial" w:hAnsi="Arial"/>
          <w:sz w:val="24"/>
        </w:rPr>
        <w:t>PAK</w:t>
      </w:r>
      <w:r w:rsidRPr="004E4A7F">
        <w:rPr>
          <w:rFonts w:ascii="Arial" w:hAnsi="Arial"/>
          <w:sz w:val="24"/>
        </w:rPr>
        <w:tab/>
      </w:r>
      <w:r w:rsidRPr="004E4A7F">
        <w:rPr>
          <w:rFonts w:ascii="Arial" w:hAnsi="Arial"/>
          <w:sz w:val="24"/>
        </w:rPr>
        <w:tab/>
        <w:t>Herbarium Petter Adolf Karsten (in H)</w:t>
      </w:r>
    </w:p>
    <w:p w:rsidR="00260B64" w:rsidRPr="00260B64" w:rsidRDefault="00260B64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 w:rsidRPr="00260B64">
        <w:rPr>
          <w:rFonts w:ascii="Arial" w:hAnsi="Arial"/>
          <w:sz w:val="24"/>
          <w:lang w:val="en-GB"/>
        </w:rPr>
        <w:t>PRM</w:t>
      </w:r>
      <w:r w:rsidRPr="00260B64">
        <w:rPr>
          <w:rFonts w:ascii="Arial" w:hAnsi="Arial"/>
          <w:sz w:val="24"/>
          <w:lang w:val="en-GB"/>
        </w:rPr>
        <w:tab/>
      </w:r>
      <w:r w:rsidRPr="00260B64">
        <w:rPr>
          <w:rFonts w:ascii="Arial" w:hAnsi="Arial"/>
          <w:sz w:val="24"/>
          <w:lang w:val="en-GB"/>
        </w:rPr>
        <w:tab/>
        <w:t xml:space="preserve">National Herbarium of </w:t>
      </w:r>
      <w:r w:rsidRPr="00260B64">
        <w:rPr>
          <w:rFonts w:ascii="Arial" w:hAnsi="Arial"/>
          <w:b/>
          <w:sz w:val="24"/>
          <w:lang w:val="en-GB"/>
        </w:rPr>
        <w:t>Prague</w:t>
      </w:r>
    </w:p>
    <w:p w:rsidR="00260B64" w:rsidRPr="00260B64" w:rsidRDefault="00260B64" w:rsidP="00260B64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 w:rsidRPr="00260B64">
        <w:rPr>
          <w:rFonts w:ascii="Arial" w:hAnsi="Arial"/>
          <w:sz w:val="24"/>
          <w:lang w:val="en-GB"/>
        </w:rPr>
        <w:t>STU</w:t>
      </w:r>
      <w:r w:rsidRPr="00260B64">
        <w:rPr>
          <w:rFonts w:ascii="Arial" w:hAnsi="Arial"/>
          <w:sz w:val="24"/>
          <w:lang w:val="en-GB"/>
        </w:rPr>
        <w:tab/>
      </w:r>
      <w:r w:rsidRPr="00260B64">
        <w:rPr>
          <w:rFonts w:ascii="Arial" w:hAnsi="Arial"/>
          <w:sz w:val="24"/>
          <w:lang w:val="en-GB"/>
        </w:rPr>
        <w:tab/>
        <w:t xml:space="preserve">Naturkundemuseum </w:t>
      </w:r>
      <w:r w:rsidRPr="00260B64">
        <w:rPr>
          <w:rFonts w:ascii="Arial" w:hAnsi="Arial"/>
          <w:b/>
          <w:sz w:val="24"/>
          <w:lang w:val="en-GB"/>
        </w:rPr>
        <w:t>Stuttgart</w:t>
      </w:r>
    </w:p>
    <w:p w:rsidR="00260B64" w:rsidRDefault="00260B64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>
        <w:rPr>
          <w:rFonts w:ascii="Arial" w:hAnsi="Arial"/>
          <w:sz w:val="24"/>
          <w:lang w:val="en-GB"/>
        </w:rPr>
        <w:t>TUR</w:t>
      </w:r>
      <w:r>
        <w:rPr>
          <w:rFonts w:ascii="Arial" w:hAnsi="Arial"/>
          <w:sz w:val="24"/>
          <w:lang w:val="en-GB"/>
        </w:rPr>
        <w:tab/>
      </w:r>
      <w:r>
        <w:rPr>
          <w:rFonts w:ascii="Arial" w:hAnsi="Arial"/>
          <w:sz w:val="24"/>
          <w:lang w:val="en-GB"/>
        </w:rPr>
        <w:tab/>
        <w:t xml:space="preserve">Botanical Museum of </w:t>
      </w:r>
      <w:r w:rsidRPr="00260B64">
        <w:rPr>
          <w:rFonts w:ascii="Arial" w:hAnsi="Arial"/>
          <w:b/>
          <w:sz w:val="24"/>
          <w:lang w:val="en-GB"/>
        </w:rPr>
        <w:t>Turku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en-GB"/>
        </w:rPr>
      </w:pPr>
      <w:r>
        <w:rPr>
          <w:rFonts w:ascii="Arial" w:hAnsi="Arial"/>
          <w:sz w:val="24"/>
          <w:lang w:val="en-GB"/>
        </w:rPr>
        <w:t>UPLB</w:t>
      </w:r>
      <w:r>
        <w:rPr>
          <w:rFonts w:ascii="Arial" w:hAnsi="Arial"/>
          <w:sz w:val="24"/>
          <w:lang w:val="en-GB"/>
        </w:rPr>
        <w:tab/>
      </w:r>
      <w:r>
        <w:rPr>
          <w:rFonts w:ascii="Arial" w:hAnsi="Arial"/>
          <w:sz w:val="24"/>
          <w:lang w:val="en-GB"/>
        </w:rPr>
        <w:tab/>
        <w:t xml:space="preserve">University of the </w:t>
      </w:r>
      <w:r>
        <w:rPr>
          <w:rFonts w:ascii="Arial" w:hAnsi="Arial"/>
          <w:b/>
          <w:sz w:val="24"/>
          <w:lang w:val="en-GB"/>
        </w:rPr>
        <w:t>Philippines</w:t>
      </w:r>
      <w:r>
        <w:rPr>
          <w:rFonts w:ascii="Arial" w:hAnsi="Arial"/>
          <w:sz w:val="24"/>
          <w:lang w:val="en-GB"/>
        </w:rPr>
        <w:t xml:space="preserve"> at Los Baños College, </w:t>
      </w:r>
      <w:r>
        <w:rPr>
          <w:rFonts w:ascii="Arial" w:hAnsi="Arial"/>
          <w:b/>
          <w:sz w:val="24"/>
          <w:lang w:val="en-GB"/>
        </w:rPr>
        <w:t>Laguna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WU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University </w:t>
      </w:r>
      <w:r>
        <w:rPr>
          <w:rFonts w:ascii="Arial" w:hAnsi="Arial"/>
          <w:b/>
          <w:sz w:val="24"/>
        </w:rPr>
        <w:t>Vienna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b/>
          <w:sz w:val="24"/>
          <w:u w:val="single"/>
        </w:rPr>
      </w:pPr>
      <w:r>
        <w:rPr>
          <w:rFonts w:ascii="Arial" w:hAnsi="Arial"/>
          <w:b/>
          <w:sz w:val="24"/>
          <w:u w:val="single"/>
        </w:rPr>
        <w:t xml:space="preserve">SUBSTRATLISTE </w:t>
      </w:r>
      <w:r>
        <w:rPr>
          <w:rFonts w:ascii="Arial" w:hAnsi="Arial"/>
          <w:sz w:val="24"/>
        </w:rPr>
        <w:t>(nur selbst untersuchte Funde</w:t>
      </w:r>
      <w:r w:rsidR="000B3E06">
        <w:rPr>
          <w:rFonts w:ascii="Arial" w:hAnsi="Arial"/>
          <w:sz w:val="24"/>
        </w:rPr>
        <w:t>, nicht aktu</w:t>
      </w:r>
      <w:r w:rsidR="00260B64">
        <w:rPr>
          <w:rFonts w:ascii="Arial" w:hAnsi="Arial"/>
          <w:sz w:val="24"/>
        </w:rPr>
        <w:t>alisiert seit ca. 1998</w:t>
      </w:r>
      <w:r w:rsidR="000B3E06">
        <w:rPr>
          <w:rFonts w:ascii="Arial" w:hAnsi="Arial"/>
          <w:sz w:val="24"/>
        </w:rPr>
        <w:t>!</w:t>
      </w:r>
      <w:r>
        <w:rPr>
          <w:rFonts w:ascii="Arial" w:hAnsi="Arial"/>
          <w:sz w:val="24"/>
        </w:rPr>
        <w:t>)</w:t>
      </w:r>
    </w:p>
    <w:p w:rsidR="00CF4350" w:rsidRDefault="00CF4350">
      <w:pP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  <w:t>Eingerückte Funde sind aus der Literatur übernommen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</w:rPr>
      </w:pPr>
    </w:p>
    <w:p w:rsidR="00CF4350" w:rsidRDefault="00CF4350">
      <w:pP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Die erste Zahl in der Klammer bedeutet jeweils sicher bestimmt, die zweite Zahl dagegen unsichere Bestimmung. </w:t>
      </w:r>
    </w:p>
    <w:p w:rsidR="00CF4350" w:rsidRDefault="00CF4350">
      <w:pP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Beispiel </w:t>
      </w:r>
      <w:r>
        <w:rPr>
          <w:rFonts w:ascii="Arial" w:hAnsi="Arial"/>
          <w:i/>
          <w:sz w:val="24"/>
        </w:rPr>
        <w:t>M. adenostylidis</w:t>
      </w:r>
      <w:r>
        <w:rPr>
          <w:rFonts w:ascii="Arial" w:hAnsi="Arial"/>
          <w:sz w:val="24"/>
        </w:rPr>
        <w:t xml:space="preserve"> Rehm: 1 sicherer und zwei unsichere Funde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 xml:space="preserve">2), das Substrat </w:t>
      </w:r>
      <w:r>
        <w:rPr>
          <w:rFonts w:ascii="Arial" w:hAnsi="Arial"/>
          <w:b/>
          <w:i/>
          <w:sz w:val="24"/>
          <w:u w:val="single"/>
        </w:rPr>
        <w:t>Ade</w:t>
      </w:r>
      <w:r>
        <w:rPr>
          <w:rFonts w:ascii="Arial" w:hAnsi="Arial"/>
          <w:i/>
          <w:sz w:val="24"/>
        </w:rPr>
        <w:t xml:space="preserve">nostylidis </w:t>
      </w:r>
      <w:r>
        <w:rPr>
          <w:rFonts w:ascii="Arial" w:hAnsi="Arial"/>
          <w:b/>
          <w:i/>
          <w:sz w:val="24"/>
          <w:u w:val="single"/>
        </w:rPr>
        <w:t>all</w:t>
      </w:r>
      <w:r>
        <w:rPr>
          <w:rFonts w:ascii="Arial" w:hAnsi="Arial"/>
          <w:i/>
          <w:sz w:val="24"/>
        </w:rPr>
        <w:t>iariae</w:t>
      </w:r>
      <w:r>
        <w:rPr>
          <w:rFonts w:ascii="Arial" w:hAnsi="Arial"/>
          <w:sz w:val="24"/>
        </w:rPr>
        <w:t xml:space="preserve"> ist 3 Mal sicher bestimmt (3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0). Keine Exsikkate (0E).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i/>
          <w:sz w:val="24"/>
          <w:u w:val="single"/>
        </w:rPr>
      </w:pPr>
    </w:p>
    <w:p w:rsidR="00CF4350" w:rsidRDefault="00CF4350">
      <w:pPr>
        <w:tabs>
          <w:tab w:val="left" w:pos="680"/>
          <w:tab w:val="right" w:leader="dot" w:pos="10206"/>
        </w:tabs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i/>
          <w:sz w:val="24"/>
          <w:u w:val="single"/>
          <w:lang w:val="it-IT"/>
        </w:rPr>
        <w:t>B</w:t>
      </w:r>
      <w:r>
        <w:rPr>
          <w:rFonts w:ascii="Arial" w:hAnsi="Arial"/>
          <w:i/>
          <w:sz w:val="24"/>
          <w:lang w:val="it-IT"/>
        </w:rPr>
        <w:t>elonopsis</w:t>
      </w:r>
      <w:r>
        <w:rPr>
          <w:rFonts w:ascii="Arial" w:hAnsi="Arial"/>
          <w:sz w:val="24"/>
          <w:lang w:val="it-IT"/>
        </w:rPr>
        <w:t xml:space="preserve">, </w:t>
      </w:r>
      <w:r>
        <w:rPr>
          <w:rFonts w:ascii="Arial" w:hAnsi="Arial"/>
          <w:i/>
          <w:sz w:val="24"/>
          <w:u w:val="single"/>
          <w:lang w:val="it-IT"/>
        </w:rPr>
        <w:t>M</w:t>
      </w:r>
      <w:r>
        <w:rPr>
          <w:rFonts w:ascii="Arial" w:hAnsi="Arial"/>
          <w:i/>
          <w:sz w:val="24"/>
          <w:lang w:val="it-IT"/>
        </w:rPr>
        <w:t>ollisia</w:t>
      </w:r>
      <w:r>
        <w:rPr>
          <w:rFonts w:ascii="Arial" w:hAnsi="Arial"/>
          <w:sz w:val="24"/>
          <w:lang w:val="it-IT"/>
        </w:rPr>
        <w:t xml:space="preserve">, </w:t>
      </w:r>
      <w:r>
        <w:rPr>
          <w:rFonts w:ascii="Arial" w:hAnsi="Arial"/>
          <w:i/>
          <w:sz w:val="24"/>
          <w:u w:val="single"/>
          <w:lang w:val="it-IT"/>
        </w:rPr>
        <w:t>Nim</w:t>
      </w:r>
      <w:r>
        <w:rPr>
          <w:rFonts w:ascii="Arial" w:hAnsi="Arial"/>
          <w:i/>
          <w:sz w:val="24"/>
          <w:lang w:val="it-IT"/>
        </w:rPr>
        <w:t>bomollisia</w:t>
      </w:r>
      <w:r>
        <w:rPr>
          <w:rFonts w:ascii="Arial" w:hAnsi="Arial"/>
          <w:sz w:val="24"/>
          <w:lang w:val="it-IT"/>
        </w:rPr>
        <w:t xml:space="preserve">, </w:t>
      </w:r>
      <w:r>
        <w:rPr>
          <w:rFonts w:ascii="Arial" w:hAnsi="Arial"/>
          <w:i/>
          <w:sz w:val="24"/>
          <w:u w:val="single"/>
          <w:lang w:val="it-IT"/>
        </w:rPr>
        <w:t>N</w:t>
      </w:r>
      <w:r>
        <w:rPr>
          <w:rFonts w:ascii="Arial" w:hAnsi="Arial"/>
          <w:i/>
          <w:sz w:val="24"/>
          <w:lang w:val="it-IT"/>
        </w:rPr>
        <w:t>iptera</w:t>
      </w: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</w:p>
    <w:p w:rsidR="00CF4350" w:rsidRDefault="00CF4350">
      <w:pPr>
        <w:tabs>
          <w:tab w:val="left" w:pos="680"/>
          <w:tab w:val="right" w:leader="dot" w:pos="10206"/>
        </w:tabs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adenostylidis Rehm</w:t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2)</w:t>
      </w:r>
      <w:r>
        <w:rPr>
          <w:rFonts w:ascii="Arial" w:hAnsi="Arial"/>
          <w:sz w:val="24"/>
          <w:lang w:val="it-IT"/>
        </w:rPr>
        <w:tab/>
        <w:t>0E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adeall (3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"albogrisea" Gminder nom.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2E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CRATAE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pruspi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alcalireagens Svrcek 1986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rubfru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"amberina" Baral nom.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2E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rubida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rubfru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amenticola (Saccardo) Rehm 1891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>
        <w:rPr>
          <w:rFonts w:ascii="Arial" w:hAnsi="Arial"/>
          <w:sz w:val="24"/>
          <w:lang w:val="it-IT"/>
        </w:rPr>
        <w:tab/>
        <w:t>4E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alnglu (12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amyloidea Svrcek 1992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Secale cereale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B. asteroma (Fuckel) Aebi 1972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1E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SCIRPU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fr-FR"/>
        </w:rPr>
        <w:t>M. „aurantioviolascens“ nom. prov.</w:t>
      </w:r>
      <w:r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it-IT"/>
        </w:rPr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1E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zeamai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benesuada (Tulasne) Phillips 1887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(7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3)</w:t>
      </w:r>
      <w:r>
        <w:rPr>
          <w:rFonts w:ascii="Arial" w:hAnsi="Arial"/>
          <w:sz w:val="24"/>
          <w:lang w:val="it-IT"/>
        </w:rPr>
        <w:tab/>
        <w:t>5E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ALNUS (4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QUERCU (0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SALIX (0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alnglu (3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Pr="002221A1" w:rsidRDefault="00CF4350" w:rsidP="000B3E06">
      <w:pPr>
        <w:jc w:val="both"/>
        <w:rPr>
          <w:rFonts w:ascii="Arial" w:hAnsi="Arial"/>
          <w:sz w:val="24"/>
          <w:lang w:val="it-IT"/>
        </w:rPr>
      </w:pPr>
      <w:r w:rsidRPr="002221A1">
        <w:rPr>
          <w:rFonts w:ascii="Arial" w:hAnsi="Arial"/>
          <w:sz w:val="24"/>
          <w:lang w:val="it-IT"/>
        </w:rPr>
        <w:t>M. caespiticia (Karsten) Karsten</w:t>
      </w:r>
      <w:r w:rsidRPr="002221A1">
        <w:rPr>
          <w:rFonts w:ascii="Arial" w:hAnsi="Arial"/>
          <w:sz w:val="24"/>
          <w:lang w:val="it-IT"/>
        </w:rPr>
        <w:tab/>
      </w:r>
      <w:r w:rsidRPr="002221A1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Pr="002221A1">
        <w:rPr>
          <w:rFonts w:ascii="Arial" w:hAnsi="Arial"/>
          <w:sz w:val="24"/>
          <w:lang w:val="it-IT"/>
        </w:rPr>
        <w:t>(5</w:t>
      </w:r>
      <w:r w:rsidR="000B3E06">
        <w:rPr>
          <w:rFonts w:ascii="Arial" w:hAnsi="Arial"/>
          <w:sz w:val="24"/>
          <w:lang w:val="it-IT"/>
        </w:rPr>
        <w:t>/</w:t>
      </w:r>
      <w:r w:rsidRPr="002221A1">
        <w:rPr>
          <w:rFonts w:ascii="Arial" w:hAnsi="Arial"/>
          <w:sz w:val="24"/>
          <w:lang w:val="it-IT"/>
        </w:rPr>
        <w:t>0)</w:t>
      </w:r>
    </w:p>
    <w:p w:rsidR="00CF4350" w:rsidRPr="002221A1" w:rsidRDefault="00CF4350" w:rsidP="000B3E06">
      <w:pPr>
        <w:jc w:val="both"/>
        <w:rPr>
          <w:rFonts w:ascii="Arial" w:hAnsi="Arial"/>
          <w:sz w:val="24"/>
          <w:lang w:val="it-IT"/>
        </w:rPr>
      </w:pPr>
      <w:r w:rsidRPr="002221A1">
        <w:rPr>
          <w:rFonts w:ascii="Arial" w:hAnsi="Arial"/>
          <w:sz w:val="24"/>
          <w:lang w:val="it-IT"/>
        </w:rPr>
        <w:tab/>
        <w:t>ALNUS (1</w:t>
      </w:r>
      <w:r w:rsidR="000B3E06">
        <w:rPr>
          <w:rFonts w:ascii="Arial" w:hAnsi="Arial"/>
          <w:sz w:val="24"/>
          <w:lang w:val="it-IT"/>
        </w:rPr>
        <w:t>/</w:t>
      </w:r>
      <w:r w:rsidRPr="002221A1">
        <w:rPr>
          <w:rFonts w:ascii="Arial" w:hAnsi="Arial"/>
          <w:sz w:val="24"/>
          <w:lang w:val="it-IT"/>
        </w:rPr>
        <w:t>0)  INDET (2</w:t>
      </w:r>
      <w:r w:rsidR="000B3E06">
        <w:rPr>
          <w:rFonts w:ascii="Arial" w:hAnsi="Arial"/>
          <w:sz w:val="24"/>
          <w:lang w:val="it-IT"/>
        </w:rPr>
        <w:t>/</w:t>
      </w:r>
      <w:r w:rsidRPr="002221A1">
        <w:rPr>
          <w:rFonts w:ascii="Arial" w:hAnsi="Arial"/>
          <w:sz w:val="24"/>
          <w:lang w:val="it-IT"/>
        </w:rPr>
        <w:t>0)  SAMBUC (1</w:t>
      </w:r>
      <w:r w:rsidR="000B3E06">
        <w:rPr>
          <w:rFonts w:ascii="Arial" w:hAnsi="Arial"/>
          <w:sz w:val="24"/>
          <w:lang w:val="it-IT"/>
        </w:rPr>
        <w:t>/</w:t>
      </w:r>
      <w:r w:rsidRPr="002221A1">
        <w:rPr>
          <w:rFonts w:ascii="Arial" w:hAnsi="Arial"/>
          <w:sz w:val="24"/>
          <w:lang w:val="it-IT"/>
        </w:rPr>
        <w:t>0)  ribrub (1</w:t>
      </w:r>
      <w:r w:rsidR="000B3E06">
        <w:rPr>
          <w:rFonts w:ascii="Arial" w:hAnsi="Arial"/>
          <w:sz w:val="24"/>
          <w:lang w:val="it-IT"/>
        </w:rPr>
        <w:t>/</w:t>
      </w:r>
      <w:r w:rsidRPr="002221A1">
        <w:rPr>
          <w:rFonts w:ascii="Arial" w:hAnsi="Arial"/>
          <w:sz w:val="24"/>
          <w:lang w:val="it-IT"/>
        </w:rPr>
        <w:t>0)</w:t>
      </w:r>
    </w:p>
    <w:p w:rsidR="00CF4350" w:rsidRPr="002221A1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Pr="000B3E06" w:rsidRDefault="00CF4350" w:rsidP="000B3E06">
      <w:pPr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>M. caricina Fautr.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Pr="000B3E06">
        <w:rPr>
          <w:rFonts w:ascii="Arial" w:hAnsi="Arial"/>
          <w:sz w:val="24"/>
          <w:lang w:val="fr-FR"/>
        </w:rPr>
        <w:t>(1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</w:t>
      </w:r>
    </w:p>
    <w:p w:rsidR="00CF4350" w:rsidRPr="000B3E06" w:rsidRDefault="00CF4350" w:rsidP="000B3E06">
      <w:pPr>
        <w:jc w:val="both"/>
        <w:rPr>
          <w:rFonts w:ascii="Arial" w:hAnsi="Arial"/>
          <w:sz w:val="24"/>
          <w:lang w:val="fr-FR"/>
        </w:rPr>
      </w:pPr>
      <w:r w:rsidRPr="000B3E06">
        <w:rPr>
          <w:rFonts w:ascii="Arial" w:hAnsi="Arial"/>
          <w:sz w:val="24"/>
          <w:lang w:val="fr-FR"/>
        </w:rPr>
        <w:tab/>
        <w:t>GRAMIN (1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 (vermutl. Getreide)</w:t>
      </w:r>
    </w:p>
    <w:p w:rsidR="00CF4350" w:rsidRPr="000B3E06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Pr="000B3E06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 w:rsidRPr="000B3E06">
        <w:rPr>
          <w:rFonts w:ascii="Arial" w:hAnsi="Arial"/>
          <w:sz w:val="24"/>
          <w:lang w:val="fr-FR"/>
        </w:rPr>
        <w:t>M. cinerea (Batsch) Karsten 1871</w:t>
      </w:r>
      <w:r w:rsidRPr="000B3E06">
        <w:rPr>
          <w:rFonts w:ascii="Arial" w:hAnsi="Arial"/>
          <w:sz w:val="24"/>
          <w:lang w:val="fr-FR"/>
        </w:rPr>
        <w:tab/>
      </w:r>
      <w:r w:rsidR="000B3E06" w:rsidRPr="000B3E06">
        <w:rPr>
          <w:rFonts w:ascii="Arial" w:hAnsi="Arial"/>
          <w:sz w:val="24"/>
          <w:lang w:val="fr-FR"/>
        </w:rPr>
        <w:tab/>
      </w:r>
      <w:r w:rsidR="000B3E06" w:rsidRPr="000B3E06">
        <w:rPr>
          <w:rFonts w:ascii="Arial" w:hAnsi="Arial"/>
          <w:sz w:val="24"/>
          <w:lang w:val="fr-FR"/>
        </w:rPr>
        <w:tab/>
      </w:r>
      <w:r w:rsidR="000B3E06" w:rsidRPr="000B3E06">
        <w:rPr>
          <w:rFonts w:ascii="Arial" w:hAnsi="Arial"/>
          <w:sz w:val="24"/>
          <w:lang w:val="fr-FR"/>
        </w:rPr>
        <w:tab/>
      </w:r>
      <w:r w:rsidR="000B3E06" w:rsidRPr="000B3E06">
        <w:rPr>
          <w:rFonts w:ascii="Arial" w:hAnsi="Arial"/>
          <w:sz w:val="24"/>
          <w:lang w:val="fr-FR"/>
        </w:rPr>
        <w:tab/>
      </w:r>
      <w:r w:rsidR="000B3E06" w:rsidRPr="000B3E06">
        <w:rPr>
          <w:rFonts w:ascii="Arial" w:hAnsi="Arial"/>
          <w:sz w:val="24"/>
          <w:lang w:val="fr-FR"/>
        </w:rPr>
        <w:tab/>
      </w:r>
      <w:r w:rsidRPr="000B3E06">
        <w:rPr>
          <w:rFonts w:ascii="Arial" w:hAnsi="Arial"/>
          <w:sz w:val="24"/>
          <w:lang w:val="fr-FR"/>
        </w:rPr>
        <w:t>(19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11)</w:t>
      </w:r>
      <w:r w:rsidR="000B3E06" w:rsidRPr="000B3E06">
        <w:rPr>
          <w:rFonts w:ascii="Arial" w:hAnsi="Arial"/>
          <w:sz w:val="24"/>
          <w:lang w:val="fr-FR"/>
        </w:rPr>
        <w:tab/>
      </w:r>
      <w:r w:rsidRPr="000B3E06">
        <w:rPr>
          <w:rFonts w:ascii="Arial" w:hAnsi="Arial"/>
          <w:sz w:val="24"/>
          <w:lang w:val="fr-FR"/>
        </w:rPr>
        <w:t>22E</w:t>
      </w:r>
    </w:p>
    <w:p w:rsidR="00CF4350" w:rsidRPr="000B3E06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 w:rsidRPr="000B3E06">
        <w:rPr>
          <w:rFonts w:ascii="Arial" w:hAnsi="Arial"/>
          <w:sz w:val="24"/>
          <w:lang w:val="fr-FR"/>
        </w:rPr>
        <w:tab/>
        <w:t>ALNUS (0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1)  BETULA (2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  GEHÖLZ (2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  KONIFE (1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  LAUBHO (6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  POPULU</w:t>
      </w:r>
      <w:r w:rsidR="000B3E06" w:rsidRPr="000B3E06">
        <w:rPr>
          <w:rFonts w:ascii="Arial" w:hAnsi="Arial"/>
          <w:sz w:val="24"/>
          <w:lang w:val="fr-FR"/>
        </w:rPr>
        <w:br/>
      </w:r>
      <w:r w:rsidR="000B3E06">
        <w:rPr>
          <w:rFonts w:ascii="Arial" w:hAnsi="Arial"/>
          <w:sz w:val="24"/>
          <w:lang w:val="fr-FR"/>
        </w:rPr>
        <w:tab/>
      </w:r>
      <w:r w:rsidRPr="000B3E06">
        <w:rPr>
          <w:rFonts w:ascii="Arial" w:hAnsi="Arial"/>
          <w:sz w:val="24"/>
          <w:lang w:val="fr-FR"/>
        </w:rPr>
        <w:t>(1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</w:t>
      </w:r>
      <w:r w:rsidRPr="000B3E06">
        <w:rPr>
          <w:rFonts w:ascii="Arial" w:hAnsi="Arial"/>
          <w:sz w:val="24"/>
          <w:lang w:val="fr-FR"/>
        </w:rPr>
        <w:tab/>
        <w:t>QUERCU (4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1)  SALIX (1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  fagsil (5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  picabi (2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3)  pinsyl (0</w:t>
      </w:r>
      <w:r w:rsidR="000B3E06" w:rsidRP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1)</w:t>
      </w:r>
    </w:p>
    <w:p w:rsidR="00CF4350" w:rsidRPr="000B3E06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>M. cinerella (?Rehm 1882) ....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(0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fr-FR"/>
        </w:rPr>
        <w:tab/>
        <w:t>SALIX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it-IT"/>
        </w:rPr>
        <w:t>M. citrinopigmentosa (Svrcek 1992) ....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molcae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clavata Gremmen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0E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rubfru (2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fr-FR"/>
        </w:rPr>
        <w:t>M. coerulans Quélet 1879</w:t>
      </w:r>
      <w:r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fr-FR"/>
        </w:rPr>
        <w:tab/>
        <w:t>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</w:t>
      </w:r>
      <w:r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fr-FR"/>
        </w:rPr>
        <w:t>1E</w:t>
      </w:r>
    </w:p>
    <w:p w:rsidR="00CF4350" w:rsidRPr="000B3E06" w:rsidRDefault="00CF4350" w:rsidP="000B3E06">
      <w:pPr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fr-FR"/>
        </w:rPr>
        <w:tab/>
      </w:r>
      <w:r w:rsidRPr="000B3E06">
        <w:rPr>
          <w:rFonts w:ascii="Arial" w:hAnsi="Arial"/>
          <w:sz w:val="24"/>
          <w:lang w:val="fr-FR"/>
        </w:rPr>
        <w:t>eupcan (1</w:t>
      </w:r>
      <w:r w:rsid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0)  senfuc (0</w:t>
      </w:r>
      <w:r w:rsidR="000B3E06">
        <w:rPr>
          <w:rFonts w:ascii="Arial" w:hAnsi="Arial"/>
          <w:sz w:val="24"/>
          <w:lang w:val="fr-FR"/>
        </w:rPr>
        <w:t>/</w:t>
      </w:r>
      <w:r w:rsidRPr="000B3E06">
        <w:rPr>
          <w:rFonts w:ascii="Arial" w:hAnsi="Arial"/>
          <w:sz w:val="24"/>
          <w:lang w:val="fr-FR"/>
        </w:rPr>
        <w:t>1)</w:t>
      </w:r>
    </w:p>
    <w:p w:rsidR="00CF4350" w:rsidRPr="000B3E06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"conifericola" Gminder spez.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3)</w:t>
      </w:r>
      <w:r>
        <w:rPr>
          <w:rFonts w:ascii="Arial" w:hAnsi="Arial"/>
          <w:sz w:val="24"/>
          <w:lang w:val="it-IT"/>
        </w:rPr>
        <w:tab/>
        <w:t>4E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LAUBHO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 xml:space="preserve">0) </w:t>
      </w:r>
      <w:r w:rsidR="000B3E06">
        <w:rPr>
          <w:rFonts w:ascii="Arial" w:hAnsi="Arial"/>
          <w:sz w:val="24"/>
          <w:lang w:val="it-IT"/>
        </w:rPr>
        <w:t xml:space="preserve"> PRUNUS (1/0)  </w:t>
      </w:r>
      <w:r>
        <w:rPr>
          <w:rFonts w:ascii="Arial" w:hAnsi="Arial"/>
          <w:sz w:val="24"/>
          <w:lang w:val="it-IT"/>
        </w:rPr>
        <w:t>SALIX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lardec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picabi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pinsyl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"dextrinoidea" Gminder spez.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1E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LAUBHO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discolor (Montagne 1836) Phillips 1887</w:t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(11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9)</w:t>
      </w:r>
      <w:r>
        <w:rPr>
          <w:rFonts w:ascii="Arial" w:hAnsi="Arial"/>
          <w:sz w:val="24"/>
          <w:lang w:val="it-IT"/>
        </w:rPr>
        <w:tab/>
        <w:t>13E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ACER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LAUBHO (3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ROSA 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aeship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carbet 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fagsil (9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picabi</w:t>
      </w:r>
      <w:r w:rsidR="000B3E06">
        <w:rPr>
          <w:rFonts w:ascii="Arial" w:hAnsi="Arial"/>
          <w:sz w:val="24"/>
          <w:lang w:val="it-IT"/>
        </w:rPr>
        <w:br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 w:rsidR="000B3E06">
        <w:rPr>
          <w:rFonts w:ascii="Arial" w:hAnsi="Arial"/>
          <w:sz w:val="24"/>
          <w:lang w:val="it-IT"/>
        </w:rPr>
        <w:t xml:space="preserve">  </w:t>
      </w:r>
      <w:r>
        <w:rPr>
          <w:rFonts w:ascii="Arial" w:hAnsi="Arial"/>
          <w:sz w:val="24"/>
          <w:lang w:val="it-IT"/>
        </w:rPr>
        <w:t>querob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sorauc 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en-GB"/>
        </w:rPr>
        <w:t>M. elegantior (Graddon) Baral ined.</w:t>
      </w:r>
      <w:r w:rsidR="004B4E67">
        <w:rPr>
          <w:rFonts w:ascii="Arial" w:hAnsi="Arial"/>
          <w:sz w:val="24"/>
          <w:lang w:val="en-GB"/>
        </w:rPr>
        <w:tab/>
      </w:r>
      <w:r>
        <w:rPr>
          <w:rFonts w:ascii="Arial" w:hAnsi="Arial"/>
          <w:sz w:val="24"/>
          <w:lang w:val="en-GB"/>
        </w:rPr>
        <w:tab/>
      </w:r>
      <w:r w:rsidR="000B3E06">
        <w:rPr>
          <w:rFonts w:ascii="Arial" w:hAnsi="Arial"/>
          <w:sz w:val="24"/>
          <w:lang w:val="en-GB"/>
        </w:rPr>
        <w:tab/>
      </w:r>
      <w:r w:rsidR="000B3E06">
        <w:rPr>
          <w:rFonts w:ascii="Arial" w:hAnsi="Arial"/>
          <w:sz w:val="24"/>
          <w:lang w:val="en-GB"/>
        </w:rPr>
        <w:tab/>
      </w:r>
      <w:r w:rsidR="000B3E06">
        <w:rPr>
          <w:rFonts w:ascii="Arial" w:hAnsi="Arial"/>
          <w:sz w:val="24"/>
          <w:lang w:val="en-GB"/>
        </w:rPr>
        <w:tab/>
      </w:r>
      <w:r w:rsidR="000B3E06">
        <w:rPr>
          <w:rFonts w:ascii="Arial" w:hAnsi="Arial"/>
          <w:sz w:val="24"/>
          <w:lang w:val="en-GB"/>
        </w:rPr>
        <w:tab/>
      </w:r>
      <w:r>
        <w:rPr>
          <w:rFonts w:ascii="Arial" w:hAnsi="Arial"/>
          <w:sz w:val="24"/>
          <w:lang w:val="it-IT"/>
        </w:rPr>
        <w:t>(12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5E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QUERCU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querob (10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</w:p>
    <w:p w:rsidR="00CF4350" w:rsidRPr="002221A1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 w:rsidRPr="002221A1">
        <w:rPr>
          <w:rFonts w:ascii="Arial" w:hAnsi="Arial"/>
          <w:sz w:val="24"/>
          <w:lang w:val="it-IT"/>
        </w:rPr>
        <w:t xml:space="preserve">M. epithypha Karsten </w:t>
      </w:r>
      <w:r w:rsidRPr="002221A1">
        <w:rPr>
          <w:rFonts w:ascii="Arial" w:hAnsi="Arial"/>
          <w:sz w:val="24"/>
          <w:lang w:val="it-IT"/>
        </w:rPr>
        <w:tab/>
      </w:r>
      <w:r w:rsidRPr="002221A1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Pr="002221A1">
        <w:rPr>
          <w:rFonts w:ascii="Arial" w:hAnsi="Arial"/>
          <w:sz w:val="24"/>
          <w:lang w:val="it-IT"/>
        </w:rPr>
        <w:tab/>
      </w:r>
      <w:r w:rsidRPr="002221A1">
        <w:rPr>
          <w:rFonts w:ascii="Arial" w:hAnsi="Arial"/>
          <w:sz w:val="24"/>
          <w:lang w:val="it-IT"/>
        </w:rPr>
        <w:tab/>
        <w:t>(2</w:t>
      </w:r>
      <w:r w:rsidR="000B3E06">
        <w:rPr>
          <w:rFonts w:ascii="Arial" w:hAnsi="Arial"/>
          <w:sz w:val="24"/>
          <w:lang w:val="it-IT"/>
        </w:rPr>
        <w:t>/</w:t>
      </w:r>
      <w:r w:rsidRPr="002221A1"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 w:rsidRPr="002221A1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TYPHA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epityphicola Svrcek 1992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(--)</w:t>
      </w:r>
    </w:p>
    <w:p w:rsidR="00CF4350" w:rsidRPr="000B3E06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</w:r>
      <w:r w:rsidRPr="000B3E06">
        <w:rPr>
          <w:rFonts w:ascii="Arial" w:hAnsi="Arial"/>
          <w:sz w:val="24"/>
          <w:lang w:val="it-IT"/>
        </w:rPr>
        <w:t>typlat</w:t>
      </w:r>
    </w:p>
    <w:p w:rsidR="00CF4350" w:rsidRPr="000B3E06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Pr="000B3E06" w:rsidRDefault="00CF4350" w:rsidP="000B3E06">
      <w:pPr>
        <w:jc w:val="both"/>
        <w:rPr>
          <w:rFonts w:ascii="Arial" w:hAnsi="Arial"/>
          <w:sz w:val="24"/>
          <w:lang w:val="it-IT"/>
        </w:rPr>
      </w:pPr>
      <w:r w:rsidRPr="000B3E06">
        <w:rPr>
          <w:rFonts w:ascii="Arial" w:hAnsi="Arial"/>
          <w:sz w:val="24"/>
          <w:lang w:val="it-IT"/>
        </w:rPr>
        <w:t>B. ericae (Rolland) Aebi 1972</w:t>
      </w:r>
      <w:r w:rsidRPr="000B3E06">
        <w:rPr>
          <w:rFonts w:ascii="Arial" w:hAnsi="Arial"/>
          <w:sz w:val="24"/>
          <w:lang w:val="it-IT"/>
        </w:rPr>
        <w:tab/>
      </w:r>
      <w:r w:rsidRP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Pr="000B3E06">
        <w:rPr>
          <w:rFonts w:ascii="Arial" w:hAnsi="Arial"/>
          <w:sz w:val="24"/>
          <w:lang w:val="it-IT"/>
        </w:rPr>
        <w:tab/>
        <w:t>(1</w:t>
      </w:r>
      <w:r w:rsidR="000B3E06" w:rsidRPr="000B3E06">
        <w:rPr>
          <w:rFonts w:ascii="Arial" w:hAnsi="Arial"/>
          <w:sz w:val="24"/>
          <w:lang w:val="it-IT"/>
        </w:rPr>
        <w:t>/</w:t>
      </w:r>
      <w:r w:rsidRPr="000B3E06">
        <w:rPr>
          <w:rFonts w:ascii="Arial" w:hAnsi="Arial"/>
          <w:sz w:val="24"/>
          <w:lang w:val="it-IT"/>
        </w:rPr>
        <w:t>0)</w:t>
      </w:r>
      <w:r w:rsidRPr="000B3E06">
        <w:rPr>
          <w:rFonts w:ascii="Arial" w:hAnsi="Arial"/>
          <w:sz w:val="24"/>
          <w:lang w:val="it-IT"/>
        </w:rPr>
        <w:tab/>
        <w:t>0E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  <w:r w:rsidRP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</w:rPr>
        <w:t>eriarb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</w:p>
    <w:p w:rsidR="00CF4350" w:rsidRDefault="00CF4350" w:rsidP="000B3E06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Nim. eriophori (Kirchner 1885) Nannfeldt 1985</w:t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</w:t>
      </w:r>
      <w:r>
        <w:rPr>
          <w:rFonts w:ascii="Arial" w:hAnsi="Arial"/>
          <w:sz w:val="24"/>
        </w:rPr>
        <w:tab/>
        <w:t>0E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  <w:t>eriang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M. evilescens Karsten 1871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1)</w:t>
      </w:r>
      <w:r>
        <w:rPr>
          <w:rFonts w:ascii="Arial" w:hAnsi="Arial"/>
          <w:sz w:val="24"/>
        </w:rPr>
        <w:tab/>
        <w:t>1E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lang w:val="it-IT"/>
        </w:rPr>
        <w:t>CALAMI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phrcom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 xml:space="preserve">M. </w:t>
      </w:r>
      <w:r w:rsidR="00B76D7A">
        <w:rPr>
          <w:rFonts w:ascii="Arial" w:hAnsi="Arial"/>
          <w:sz w:val="24"/>
          <w:lang w:val="it-IT"/>
        </w:rPr>
        <w:t>faginea</w:t>
      </w:r>
      <w:r>
        <w:rPr>
          <w:rFonts w:ascii="Arial" w:hAnsi="Arial"/>
          <w:sz w:val="24"/>
          <w:lang w:val="it-IT"/>
        </w:rPr>
        <w:t xml:space="preserve"> </w:t>
      </w:r>
      <w:r w:rsidR="00B76D7A">
        <w:rPr>
          <w:rFonts w:ascii="Arial" w:hAnsi="Arial"/>
          <w:sz w:val="24"/>
          <w:lang w:val="it-IT"/>
        </w:rPr>
        <w:t>Velenovský</w:t>
      </w:r>
      <w:r w:rsidR="00B76D7A">
        <w:rPr>
          <w:rFonts w:ascii="Arial" w:hAnsi="Arial"/>
          <w:sz w:val="24"/>
          <w:lang w:val="it-IT"/>
        </w:rPr>
        <w:tab/>
      </w:r>
      <w:r w:rsidR="00B76D7A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(13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5E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fagsil (13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M. flavescens (Svrcek 1987) ....</w:t>
      </w:r>
      <w:r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fr-FR"/>
        </w:rPr>
        <w:tab/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fr-FR"/>
        </w:rPr>
        <w:tab/>
        <w:t>rubfru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fr-FR"/>
        </w:rPr>
        <w:t>M. fusca (Persoon : Merat) Fuckel</w:t>
      </w:r>
      <w:r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 w:rsidR="000B3E06"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fr-FR"/>
        </w:rPr>
        <w:tab/>
        <w:t>(54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8)</w:t>
      </w:r>
      <w:r>
        <w:rPr>
          <w:rFonts w:ascii="Arial" w:hAnsi="Arial"/>
          <w:sz w:val="24"/>
          <w:lang w:val="fr-FR"/>
        </w:rPr>
        <w:tab/>
        <w:t>24E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fr-FR"/>
        </w:rPr>
        <w:tab/>
        <w:t>ALNUS (6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INDET (5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LAUBHO (8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SALIX (3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alnglu (12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calvul (2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 xml:space="preserve">0)  carbet </w:t>
      </w:r>
      <w:r>
        <w:rPr>
          <w:rFonts w:ascii="Arial" w:hAnsi="Arial"/>
          <w:sz w:val="24"/>
          <w:lang w:val="fr-FR"/>
        </w:rPr>
        <w:br/>
      </w:r>
      <w:r>
        <w:rPr>
          <w:rFonts w:ascii="Arial" w:hAnsi="Arial"/>
          <w:sz w:val="24"/>
          <w:lang w:val="fr-FR"/>
        </w:rPr>
        <w:tab/>
        <w:t>(3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fagsil (6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2)  picabi (5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rubfru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salfra (2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sorauc (2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tilpla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vacmyr</w:t>
      </w:r>
      <w:r w:rsidR="000B3E06">
        <w:rPr>
          <w:rFonts w:ascii="Arial" w:hAnsi="Arial"/>
          <w:sz w:val="24"/>
          <w:lang w:val="fr-FR"/>
        </w:rPr>
        <w:br/>
      </w:r>
      <w:r w:rsidR="000B3E06"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fr-FR"/>
        </w:rPr>
        <w:t>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AC0F78" w:rsidP="00AC0F78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lang w:val="fr-FR"/>
        </w:rPr>
        <w:br w:type="page"/>
      </w:r>
      <w:r w:rsidR="00CF4350">
        <w:rPr>
          <w:rFonts w:ascii="Arial" w:hAnsi="Arial"/>
          <w:sz w:val="24"/>
        </w:rPr>
        <w:lastRenderedPageBreak/>
        <w:t>M. hydrophila (Karsten 1869) Saccardo 1889</w:t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CF4350">
        <w:rPr>
          <w:rFonts w:ascii="Arial" w:hAnsi="Arial"/>
          <w:sz w:val="24"/>
        </w:rPr>
        <w:tab/>
        <w:t>(12</w:t>
      </w:r>
      <w:r w:rsidR="000B3E06">
        <w:rPr>
          <w:rFonts w:ascii="Arial" w:hAnsi="Arial"/>
          <w:sz w:val="24"/>
        </w:rPr>
        <w:t>/</w:t>
      </w:r>
      <w:r w:rsidR="00CF4350">
        <w:rPr>
          <w:rFonts w:ascii="Arial" w:hAnsi="Arial"/>
          <w:sz w:val="24"/>
        </w:rPr>
        <w:t>4)</w:t>
      </w:r>
      <w:r w:rsidR="00CF4350">
        <w:rPr>
          <w:rFonts w:ascii="Arial" w:hAnsi="Arial"/>
          <w:sz w:val="24"/>
        </w:rPr>
        <w:tab/>
        <w:t>7E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lang w:val="fr-FR"/>
        </w:rPr>
        <w:t>GRAMIN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phrcom (14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 w:rsidRPr="000B3E06">
        <w:rPr>
          <w:rFonts w:ascii="Arial" w:hAnsi="Arial"/>
          <w:sz w:val="24"/>
        </w:rPr>
        <w:t>M. "karkanoszeae" Gminder spez. prov.</w:t>
      </w:r>
      <w:r w:rsidRP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  <w:lang w:val="it-IT"/>
        </w:rPr>
        <w:t>(3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>
        <w:rPr>
          <w:rFonts w:ascii="Arial" w:hAnsi="Arial"/>
          <w:sz w:val="24"/>
          <w:lang w:val="it-IT"/>
        </w:rPr>
        <w:tab/>
        <w:t>3E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INDET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BETULA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picabi 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2)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N. lacustris (Fries) Fries 1849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1E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GRAMIN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ligni (Desmazières) Karsten 1871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>
        <w:rPr>
          <w:rFonts w:ascii="Arial" w:hAnsi="Arial"/>
          <w:sz w:val="24"/>
          <w:lang w:val="it-IT"/>
        </w:rPr>
        <w:tab/>
        <w:t>8E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LAUBGE (4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QUERCU (4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prupad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pruspi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querob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lividofusca (Fries 1823) Gillet 1879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(77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7)</w:t>
      </w:r>
      <w:r>
        <w:rPr>
          <w:rFonts w:ascii="Arial" w:hAnsi="Arial"/>
          <w:sz w:val="24"/>
          <w:lang w:val="it-IT"/>
        </w:rPr>
        <w:tab/>
        <w:t>24E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LAUBGE (7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QUERCU (5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SALIX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casves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corave (8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fagsil  (4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 w:rsidR="000B3E06">
        <w:rPr>
          <w:rFonts w:ascii="Arial" w:hAnsi="Arial"/>
          <w:sz w:val="24"/>
          <w:lang w:val="it-IT"/>
        </w:rPr>
        <w:br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lareur</w:t>
      </w:r>
      <w:r w:rsidR="000B3E06">
        <w:rPr>
          <w:rFonts w:ascii="Arial" w:hAnsi="Arial"/>
          <w:sz w:val="24"/>
          <w:lang w:val="it-IT"/>
        </w:rPr>
        <w:t xml:space="preserve"> </w:t>
      </w:r>
      <w:r>
        <w:rPr>
          <w:rFonts w:ascii="Arial" w:hAnsi="Arial"/>
          <w:sz w:val="24"/>
          <w:lang w:val="it-IT"/>
        </w:rPr>
        <w:t>(10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picabi (4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pinsyl (11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pruspi (9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querob (16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robpse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salcap</w:t>
      </w:r>
      <w:r w:rsidR="000B3E06">
        <w:rPr>
          <w:rFonts w:ascii="Arial" w:hAnsi="Arial"/>
          <w:sz w:val="24"/>
          <w:lang w:val="it-IT"/>
        </w:rPr>
        <w:br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salfra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0B3E06" w:rsidRDefault="000B3E06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luctuosa Boudier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(3/2)</w:t>
      </w:r>
      <w:r>
        <w:rPr>
          <w:rFonts w:ascii="Arial" w:hAnsi="Arial"/>
          <w:sz w:val="24"/>
          <w:lang w:val="it-IT"/>
        </w:rPr>
        <w:tab/>
        <w:t>2E</w:t>
      </w:r>
    </w:p>
    <w:p w:rsidR="000B3E06" w:rsidRDefault="000B3E06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GRAMIN (1/0)  junaru (1/0)  scisil (2/1)</w:t>
      </w:r>
    </w:p>
    <w:p w:rsidR="000B3E06" w:rsidRDefault="000B3E06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„Malaval“ Gminder spez.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1E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quepet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melaleuca (Fries) Saccardo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(16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8)</w:t>
      </w:r>
      <w:r>
        <w:rPr>
          <w:rFonts w:ascii="Arial" w:hAnsi="Arial"/>
          <w:sz w:val="24"/>
          <w:lang w:val="it-IT"/>
        </w:rPr>
        <w:tab/>
        <w:t>8E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ALNUS (3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2)  BETULA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LAUBGE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QUERCU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SALIX (7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aeship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 w:rsidR="000B3E06">
        <w:rPr>
          <w:rFonts w:ascii="Arial" w:hAnsi="Arial"/>
          <w:sz w:val="24"/>
          <w:lang w:val="it-IT"/>
        </w:rPr>
        <w:br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fagsil</w:t>
      </w:r>
      <w:r w:rsidR="000B3E06">
        <w:rPr>
          <w:rFonts w:ascii="Arial" w:hAnsi="Arial"/>
          <w:sz w:val="24"/>
          <w:lang w:val="it-IT"/>
        </w:rPr>
        <w:t xml:space="preserve"> </w:t>
      </w:r>
      <w:r>
        <w:rPr>
          <w:rFonts w:ascii="Arial" w:hAnsi="Arial"/>
          <w:sz w:val="24"/>
          <w:lang w:val="it-IT"/>
        </w:rPr>
        <w:t>(4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</w:rPr>
        <w:t>M. „neffii“ Gminder spez. prov.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lang w:val="it-IT"/>
        </w:rPr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1E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pinsyl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0B3E06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</w:t>
      </w:r>
      <w:r w:rsidR="00CF4350">
        <w:rPr>
          <w:rFonts w:ascii="Arial" w:hAnsi="Arial"/>
          <w:sz w:val="24"/>
          <w:lang w:val="it-IT"/>
        </w:rPr>
        <w:t>. obscur</w:t>
      </w:r>
      <w:r>
        <w:rPr>
          <w:rFonts w:ascii="Arial" w:hAnsi="Arial"/>
          <w:sz w:val="24"/>
          <w:lang w:val="it-IT"/>
        </w:rPr>
        <w:t>um</w:t>
      </w:r>
      <w:r w:rsidR="00CF4350">
        <w:rPr>
          <w:rFonts w:ascii="Arial" w:hAnsi="Arial"/>
          <w:sz w:val="24"/>
          <w:lang w:val="it-IT"/>
        </w:rPr>
        <w:t xml:space="preserve"> (Rehm 1884) </w:t>
      </w:r>
      <w:r>
        <w:rPr>
          <w:rFonts w:ascii="Arial" w:hAnsi="Arial"/>
          <w:sz w:val="24"/>
          <w:lang w:val="it-IT"/>
        </w:rPr>
        <w:t>Baral &amp; Gminder 2009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CF4350">
        <w:rPr>
          <w:rFonts w:ascii="Arial" w:hAnsi="Arial"/>
          <w:sz w:val="24"/>
          <w:lang w:val="it-IT"/>
        </w:rPr>
        <w:tab/>
        <w:t>(6</w:t>
      </w:r>
      <w:r>
        <w:rPr>
          <w:rFonts w:ascii="Arial" w:hAnsi="Arial"/>
          <w:sz w:val="24"/>
          <w:lang w:val="it-IT"/>
        </w:rPr>
        <w:t>/</w:t>
      </w:r>
      <w:r w:rsidR="00CF4350">
        <w:rPr>
          <w:rFonts w:ascii="Arial" w:hAnsi="Arial"/>
          <w:sz w:val="24"/>
          <w:lang w:val="it-IT"/>
        </w:rPr>
        <w:t>0)</w:t>
      </w:r>
      <w:r w:rsidR="00CF4350">
        <w:rPr>
          <w:rFonts w:ascii="Arial" w:hAnsi="Arial"/>
          <w:sz w:val="24"/>
          <w:lang w:val="it-IT"/>
        </w:rPr>
        <w:tab/>
        <w:t>4E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calvul (5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vacmyr 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olivaceocinerea Svrcek 1989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querob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quepet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M. palustris (Roberge) Karsten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(2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11)</w:t>
      </w:r>
      <w:r>
        <w:rPr>
          <w:rFonts w:ascii="Arial" w:hAnsi="Arial"/>
          <w:sz w:val="24"/>
        </w:rPr>
        <w:tab/>
        <w:t>6E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  <w:t>GRAMIN (8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erivag (2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juneff (2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1)  phaaru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perelegans</w:t>
      </w:r>
      <w:r w:rsidR="004B4E67">
        <w:rPr>
          <w:rFonts w:ascii="Arial" w:hAnsi="Arial"/>
          <w:sz w:val="24"/>
          <w:lang w:val="it-IT"/>
        </w:rPr>
        <w:t xml:space="preserve"> (Nannfeld) Baral ined.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2E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</w:rPr>
        <w:t>LAUBH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QUERCU (0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1)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M. phalaridis (Lib. ex Karsten) Rehm</w:t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(6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</w:t>
      </w:r>
      <w:r>
        <w:rPr>
          <w:rFonts w:ascii="Arial" w:hAnsi="Arial"/>
          <w:sz w:val="24"/>
        </w:rPr>
        <w:tab/>
        <w:t>3E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lang w:val="fr-FR"/>
        </w:rPr>
        <w:t>GRAMIN (3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phaaru (2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0B3E06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fr-FR"/>
        </w:rPr>
        <w:t>M</w:t>
      </w:r>
      <w:r w:rsidR="00CF4350">
        <w:rPr>
          <w:rFonts w:ascii="Arial" w:hAnsi="Arial"/>
          <w:sz w:val="24"/>
          <w:lang w:val="fr-FR"/>
        </w:rPr>
        <w:t xml:space="preserve">. pilosa (Crossland) </w:t>
      </w:r>
      <w:r>
        <w:rPr>
          <w:rFonts w:ascii="Arial" w:hAnsi="Arial"/>
          <w:sz w:val="24"/>
          <w:lang w:val="fr-FR"/>
        </w:rPr>
        <w:t>Baral &amp; Richter 2009</w:t>
      </w:r>
      <w:r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fr-FR"/>
        </w:rPr>
        <w:tab/>
      </w:r>
      <w:r w:rsidR="00CF4350">
        <w:rPr>
          <w:rFonts w:ascii="Arial" w:hAnsi="Arial"/>
          <w:sz w:val="24"/>
          <w:lang w:val="fr-FR"/>
        </w:rPr>
        <w:tab/>
        <w:t>(1</w:t>
      </w:r>
      <w:r>
        <w:rPr>
          <w:rFonts w:ascii="Arial" w:hAnsi="Arial"/>
          <w:sz w:val="24"/>
          <w:lang w:val="fr-FR"/>
        </w:rPr>
        <w:t>/</w:t>
      </w:r>
      <w:r w:rsidR="00CF4350">
        <w:rPr>
          <w:rFonts w:ascii="Arial" w:hAnsi="Arial"/>
          <w:sz w:val="24"/>
          <w:lang w:val="fr-FR"/>
        </w:rPr>
        <w:t>0)</w:t>
      </w:r>
      <w:r w:rsidR="00CF4350">
        <w:rPr>
          <w:rFonts w:ascii="Arial" w:hAnsi="Arial"/>
          <w:sz w:val="24"/>
          <w:lang w:val="fr-FR"/>
        </w:rPr>
        <w:tab/>
        <w:t>1E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fr-FR"/>
        </w:rPr>
        <w:tab/>
      </w:r>
      <w:r>
        <w:rPr>
          <w:rFonts w:ascii="Arial" w:hAnsi="Arial"/>
          <w:sz w:val="24"/>
          <w:lang w:val="it-IT"/>
        </w:rPr>
        <w:t>caracu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polygoni (Lasch 1866) Gillet 1882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>
        <w:rPr>
          <w:rFonts w:ascii="Arial" w:hAnsi="Arial"/>
          <w:sz w:val="24"/>
          <w:lang w:val="it-IT"/>
        </w:rPr>
        <w:tab/>
        <w:t>1E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POLYGO (3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polytrichicola Svrcek 1988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Polytrichum formosum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ponticulorum Svrcek 1992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Konifere (pinsyl?)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potentillae-erectae Svrcek 1988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potere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lastRenderedPageBreak/>
        <w:t>M. prunicola (Fuckel 1870) Baral</w:t>
      </w:r>
      <w:r w:rsidR="00922776">
        <w:rPr>
          <w:rFonts w:ascii="Arial" w:hAnsi="Arial"/>
          <w:sz w:val="24"/>
          <w:lang w:val="it-IT"/>
        </w:rPr>
        <w:t>, Gminder &amp; Weber</w:t>
      </w:r>
      <w:r>
        <w:rPr>
          <w:rFonts w:ascii="Arial" w:hAnsi="Arial"/>
          <w:sz w:val="24"/>
          <w:lang w:val="it-IT"/>
        </w:rPr>
        <w:t xml:space="preserve"> 1996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(18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10E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pruspi (18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4B4E67" w:rsidRDefault="004B4E67" w:rsidP="004B4E67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“pulviniformis” Gminder spez. nov. ined.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(8/0)</w:t>
      </w:r>
      <w:r>
        <w:rPr>
          <w:rFonts w:ascii="Arial" w:hAnsi="Arial"/>
          <w:sz w:val="24"/>
          <w:lang w:val="it-IT"/>
        </w:rPr>
        <w:tab/>
        <w:t>5E</w:t>
      </w:r>
    </w:p>
    <w:p w:rsidR="004B4E67" w:rsidRPr="00656D8F" w:rsidRDefault="004B4E67" w:rsidP="004B4E67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</w:r>
      <w:r w:rsidRPr="00656D8F">
        <w:rPr>
          <w:rFonts w:ascii="Arial" w:hAnsi="Arial"/>
          <w:sz w:val="24"/>
          <w:lang w:val="it-IT"/>
        </w:rPr>
        <w:t>LAUBGE (2/0)  fagsil (5/1)</w:t>
      </w:r>
    </w:p>
    <w:p w:rsidR="004B4E67" w:rsidRPr="00656D8F" w:rsidRDefault="004B4E67" w:rsidP="004B4E67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"pyrenopezizoides" Gminder spez.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</w:t>
      </w:r>
      <w:r w:rsidR="004B4E67">
        <w:rPr>
          <w:rFonts w:ascii="Arial" w:hAnsi="Arial"/>
          <w:sz w:val="24"/>
          <w:lang w:val="it-IT"/>
        </w:rPr>
        <w:t>15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8)</w:t>
      </w:r>
      <w:r>
        <w:rPr>
          <w:rFonts w:ascii="Arial" w:hAnsi="Arial"/>
          <w:sz w:val="24"/>
          <w:lang w:val="it-IT"/>
        </w:rPr>
        <w:tab/>
        <w:t>6E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LAUBGE (</w:t>
      </w:r>
      <w:r w:rsidR="004B4E67">
        <w:rPr>
          <w:rFonts w:ascii="Arial" w:hAnsi="Arial"/>
          <w:sz w:val="24"/>
          <w:lang w:val="it-IT"/>
        </w:rPr>
        <w:t>12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QUERCU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 xml:space="preserve">1)  </w:t>
      </w:r>
      <w:r w:rsidR="004B4E67">
        <w:rPr>
          <w:rFonts w:ascii="Arial" w:hAnsi="Arial"/>
          <w:sz w:val="24"/>
          <w:lang w:val="it-IT"/>
        </w:rPr>
        <w:t xml:space="preserve">carbet (3/0)  </w:t>
      </w:r>
      <w:r>
        <w:rPr>
          <w:rFonts w:ascii="Arial" w:hAnsi="Arial"/>
          <w:sz w:val="24"/>
          <w:lang w:val="it-IT"/>
        </w:rPr>
        <w:t>casves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picabe (</w:t>
      </w:r>
      <w:r w:rsidR="004B4E67">
        <w:rPr>
          <w:rFonts w:ascii="Arial" w:hAnsi="Arial"/>
          <w:sz w:val="24"/>
          <w:lang w:val="it-IT"/>
        </w:rPr>
        <w:t>0</w:t>
      </w:r>
      <w:r w:rsidR="000B3E06">
        <w:rPr>
          <w:rFonts w:ascii="Arial" w:hAnsi="Arial"/>
          <w:sz w:val="24"/>
          <w:lang w:val="it-IT"/>
        </w:rPr>
        <w:t>/</w:t>
      </w:r>
      <w:r w:rsidR="004B4E67">
        <w:rPr>
          <w:rFonts w:ascii="Arial" w:hAnsi="Arial"/>
          <w:sz w:val="24"/>
          <w:lang w:val="it-IT"/>
        </w:rPr>
        <w:t>1</w:t>
      </w:r>
      <w:r>
        <w:rPr>
          <w:rFonts w:ascii="Arial" w:hAnsi="Arial"/>
          <w:sz w:val="24"/>
          <w:lang w:val="it-IT"/>
        </w:rPr>
        <w:t>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M. ramealis (Karsten) Karsten 1871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(6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</w:t>
      </w:r>
      <w:r>
        <w:rPr>
          <w:rFonts w:ascii="Arial" w:hAnsi="Arial"/>
          <w:sz w:val="24"/>
        </w:rPr>
        <w:tab/>
        <w:t>3E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lang w:val="it-IT"/>
        </w:rPr>
        <w:t>BETULA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LAUBGE (3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retincola (Rabenhorst 1860) ....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(18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6E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phaaru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phrcom (16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M. revincta (Karsten) Rehm 1896</w:t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(42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7)</w:t>
      </w:r>
      <w:r>
        <w:rPr>
          <w:rFonts w:ascii="Arial" w:hAnsi="Arial"/>
          <w:sz w:val="24"/>
        </w:rPr>
        <w:tab/>
        <w:t>18E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  <w:t>CIRSIU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1)  KRÄUTE (11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ROSA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RUMEX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1)  cicalp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cypcal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</w:t>
      </w:r>
      <w:r w:rsidR="000B3E06">
        <w:rPr>
          <w:rFonts w:ascii="Arial" w:hAnsi="Arial"/>
          <w:sz w:val="24"/>
        </w:rPr>
        <w:br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dacinc</w:t>
      </w:r>
      <w:r w:rsidR="000B3E06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(2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epiang  (6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filulm  (4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juneff (0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1)  orcmil 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plabif (2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ranaco (2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</w:t>
      </w:r>
      <w:r w:rsidR="000B3E06">
        <w:rPr>
          <w:rFonts w:ascii="Arial" w:hAnsi="Arial"/>
          <w:sz w:val="24"/>
        </w:rPr>
        <w:br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rubfru</w:t>
      </w:r>
      <w:r w:rsidR="000B3E06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0)  rumhyd (1</w:t>
      </w:r>
      <w:r w:rsidR="000B3E06">
        <w:rPr>
          <w:rFonts w:ascii="Arial" w:hAnsi="Arial"/>
          <w:sz w:val="24"/>
        </w:rPr>
        <w:t>/0)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</w:p>
    <w:p w:rsidR="00CF4350" w:rsidRPr="000B3E06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Pr="000B3E06">
        <w:rPr>
          <w:rFonts w:ascii="Arial" w:hAnsi="Arial"/>
          <w:sz w:val="24"/>
        </w:rPr>
        <w:t>M. rivularis (Svrcek 1987) ....</w:t>
      </w:r>
      <w:r w:rsidRPr="000B3E06">
        <w:rPr>
          <w:rFonts w:ascii="Arial" w:hAnsi="Arial"/>
          <w:sz w:val="24"/>
        </w:rPr>
        <w:tab/>
      </w:r>
      <w:r w:rsidRP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Pr="000B3E06">
        <w:rPr>
          <w:rFonts w:ascii="Arial" w:hAnsi="Arial"/>
          <w:sz w:val="24"/>
        </w:rPr>
        <w:tab/>
        <w:t>(</w:t>
      </w:r>
      <w:r w:rsidR="000B3E06">
        <w:rPr>
          <w:rFonts w:ascii="Arial" w:hAnsi="Arial"/>
          <w:sz w:val="24"/>
        </w:rPr>
        <w:t>10/1</w:t>
      </w:r>
      <w:r w:rsidRPr="000B3E06">
        <w:rPr>
          <w:rFonts w:ascii="Arial" w:hAnsi="Arial"/>
          <w:sz w:val="24"/>
        </w:rPr>
        <w:t>)</w:t>
      </w:r>
      <w:r w:rsidR="000B3E06">
        <w:rPr>
          <w:rFonts w:ascii="Arial" w:hAnsi="Arial"/>
          <w:sz w:val="24"/>
        </w:rPr>
        <w:tab/>
        <w:t>5E</w:t>
      </w:r>
    </w:p>
    <w:p w:rsidR="00CF4350" w:rsidRPr="000B3E06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 w:rsidRP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 xml:space="preserve">LAUBGE (7/0)  </w:t>
      </w:r>
      <w:r w:rsidRPr="000B3E06">
        <w:rPr>
          <w:rFonts w:ascii="Arial" w:hAnsi="Arial"/>
          <w:sz w:val="24"/>
        </w:rPr>
        <w:t>fagsil (</w:t>
      </w:r>
      <w:r w:rsidR="000B3E06">
        <w:rPr>
          <w:rFonts w:ascii="Arial" w:hAnsi="Arial"/>
          <w:sz w:val="24"/>
        </w:rPr>
        <w:t>3</w:t>
      </w:r>
      <w:r w:rsidR="000B3E06" w:rsidRPr="000B3E06">
        <w:rPr>
          <w:rFonts w:ascii="Arial" w:hAnsi="Arial"/>
          <w:sz w:val="24"/>
        </w:rPr>
        <w:t>/</w:t>
      </w:r>
      <w:r w:rsidRPr="000B3E06">
        <w:rPr>
          <w:rFonts w:ascii="Arial" w:hAnsi="Arial"/>
          <w:sz w:val="24"/>
        </w:rPr>
        <w:t>0)</w:t>
      </w:r>
    </w:p>
    <w:p w:rsidR="00CF4350" w:rsidRPr="000B3E06" w:rsidRDefault="00CF4350" w:rsidP="000B3E06">
      <w:pPr>
        <w:jc w:val="both"/>
        <w:rPr>
          <w:rFonts w:ascii="Arial" w:hAnsi="Arial"/>
          <w:sz w:val="24"/>
        </w:rPr>
      </w:pPr>
    </w:p>
    <w:p w:rsidR="00CF4350" w:rsidRPr="000C1936" w:rsidRDefault="00CF4350" w:rsidP="000B3E06">
      <w:pPr>
        <w:spacing w:line="240" w:lineRule="exact"/>
        <w:jc w:val="both"/>
        <w:rPr>
          <w:rFonts w:ascii="Arial" w:hAnsi="Arial"/>
          <w:sz w:val="24"/>
          <w:lang w:val="en-US"/>
        </w:rPr>
      </w:pPr>
      <w:r w:rsidRPr="000C1936">
        <w:rPr>
          <w:rFonts w:ascii="Arial" w:hAnsi="Arial"/>
          <w:sz w:val="24"/>
          <w:lang w:val="en-US"/>
        </w:rPr>
        <w:t>M. rosae (Persoon) Karsten</w:t>
      </w:r>
      <w:r w:rsidRPr="000C1936">
        <w:rPr>
          <w:rFonts w:ascii="Arial" w:hAnsi="Arial"/>
          <w:sz w:val="24"/>
          <w:lang w:val="en-US"/>
        </w:rPr>
        <w:tab/>
      </w:r>
      <w:r w:rsidRPr="000C1936">
        <w:rPr>
          <w:rFonts w:ascii="Arial" w:hAnsi="Arial"/>
          <w:sz w:val="24"/>
          <w:lang w:val="en-US"/>
        </w:rPr>
        <w:tab/>
      </w:r>
      <w:r w:rsidR="000B3E06" w:rsidRPr="000C1936">
        <w:rPr>
          <w:rFonts w:ascii="Arial" w:hAnsi="Arial"/>
          <w:sz w:val="24"/>
          <w:lang w:val="en-US"/>
        </w:rPr>
        <w:tab/>
      </w:r>
      <w:r w:rsidR="000B3E06" w:rsidRPr="000C1936">
        <w:rPr>
          <w:rFonts w:ascii="Arial" w:hAnsi="Arial"/>
          <w:sz w:val="24"/>
          <w:lang w:val="en-US"/>
        </w:rPr>
        <w:tab/>
      </w:r>
      <w:r w:rsidR="000B3E06" w:rsidRPr="000C1936">
        <w:rPr>
          <w:rFonts w:ascii="Arial" w:hAnsi="Arial"/>
          <w:sz w:val="24"/>
          <w:lang w:val="en-US"/>
        </w:rPr>
        <w:tab/>
      </w:r>
      <w:r w:rsidR="000B3E06" w:rsidRPr="000C1936">
        <w:rPr>
          <w:rFonts w:ascii="Arial" w:hAnsi="Arial"/>
          <w:sz w:val="24"/>
          <w:lang w:val="en-US"/>
        </w:rPr>
        <w:tab/>
      </w:r>
      <w:r w:rsidRPr="000C1936">
        <w:rPr>
          <w:rFonts w:ascii="Arial" w:hAnsi="Arial"/>
          <w:sz w:val="24"/>
          <w:lang w:val="en-US"/>
        </w:rPr>
        <w:tab/>
        <w:t>(32</w:t>
      </w:r>
      <w:r w:rsidR="000B3E06" w:rsidRPr="000C1936">
        <w:rPr>
          <w:rFonts w:ascii="Arial" w:hAnsi="Arial"/>
          <w:sz w:val="24"/>
          <w:lang w:val="en-US"/>
        </w:rPr>
        <w:t>/</w:t>
      </w:r>
      <w:r w:rsidRPr="000C1936">
        <w:rPr>
          <w:rFonts w:ascii="Arial" w:hAnsi="Arial"/>
          <w:sz w:val="24"/>
          <w:lang w:val="en-US"/>
        </w:rPr>
        <w:t>2)</w:t>
      </w:r>
      <w:r w:rsidRPr="000C1936">
        <w:rPr>
          <w:rFonts w:ascii="Arial" w:hAnsi="Arial"/>
          <w:sz w:val="24"/>
          <w:lang w:val="en-US"/>
        </w:rPr>
        <w:tab/>
        <w:t>16E</w:t>
      </w:r>
    </w:p>
    <w:p w:rsidR="00CF4350" w:rsidRPr="002221A1" w:rsidRDefault="00CF4350" w:rsidP="000B3E06">
      <w:pPr>
        <w:spacing w:line="240" w:lineRule="exact"/>
        <w:jc w:val="both"/>
        <w:rPr>
          <w:rFonts w:ascii="Arial" w:hAnsi="Arial"/>
          <w:sz w:val="24"/>
          <w:lang w:val="en-GB"/>
        </w:rPr>
      </w:pPr>
      <w:r w:rsidRPr="000C1936">
        <w:rPr>
          <w:rFonts w:ascii="Arial" w:hAnsi="Arial"/>
          <w:sz w:val="24"/>
          <w:lang w:val="en-US"/>
        </w:rPr>
        <w:tab/>
      </w:r>
      <w:r w:rsidRPr="002221A1">
        <w:rPr>
          <w:rFonts w:ascii="Arial" w:hAnsi="Arial"/>
          <w:sz w:val="24"/>
          <w:lang w:val="en-GB"/>
        </w:rPr>
        <w:t>ROSA (21</w:t>
      </w:r>
      <w:r w:rsidR="000B3E06">
        <w:rPr>
          <w:rFonts w:ascii="Arial" w:hAnsi="Arial"/>
          <w:sz w:val="24"/>
          <w:lang w:val="en-GB"/>
        </w:rPr>
        <w:t>/</w:t>
      </w:r>
      <w:r w:rsidRPr="002221A1">
        <w:rPr>
          <w:rFonts w:ascii="Arial" w:hAnsi="Arial"/>
          <w:sz w:val="24"/>
          <w:lang w:val="en-GB"/>
        </w:rPr>
        <w:t>0)  corsan (3</w:t>
      </w:r>
      <w:r w:rsidR="000B3E06">
        <w:rPr>
          <w:rFonts w:ascii="Arial" w:hAnsi="Arial"/>
          <w:sz w:val="24"/>
          <w:lang w:val="en-GB"/>
        </w:rPr>
        <w:t>/</w:t>
      </w:r>
      <w:r w:rsidRPr="002221A1">
        <w:rPr>
          <w:rFonts w:ascii="Arial" w:hAnsi="Arial"/>
          <w:sz w:val="24"/>
          <w:lang w:val="en-GB"/>
        </w:rPr>
        <w:t>0)  pinsyl (1</w:t>
      </w:r>
      <w:r w:rsidR="000B3E06">
        <w:rPr>
          <w:rFonts w:ascii="Arial" w:hAnsi="Arial"/>
          <w:sz w:val="24"/>
          <w:lang w:val="en-GB"/>
        </w:rPr>
        <w:t>/</w:t>
      </w:r>
      <w:r w:rsidRPr="002221A1">
        <w:rPr>
          <w:rFonts w:ascii="Arial" w:hAnsi="Arial"/>
          <w:sz w:val="24"/>
          <w:lang w:val="en-GB"/>
        </w:rPr>
        <w:t>0)  roscan (6</w:t>
      </w:r>
      <w:r w:rsidR="000B3E06">
        <w:rPr>
          <w:rFonts w:ascii="Arial" w:hAnsi="Arial"/>
          <w:sz w:val="24"/>
          <w:lang w:val="en-GB"/>
        </w:rPr>
        <w:t>/</w:t>
      </w:r>
      <w:r w:rsidRPr="002221A1">
        <w:rPr>
          <w:rFonts w:ascii="Arial" w:hAnsi="Arial"/>
          <w:sz w:val="24"/>
          <w:lang w:val="en-GB"/>
        </w:rPr>
        <w:t>0)  rosrug (1</w:t>
      </w:r>
      <w:r w:rsidR="000B3E06">
        <w:rPr>
          <w:rFonts w:ascii="Arial" w:hAnsi="Arial"/>
          <w:sz w:val="24"/>
          <w:lang w:val="en-GB"/>
        </w:rPr>
        <w:t>/</w:t>
      </w:r>
      <w:r w:rsidRPr="002221A1">
        <w:rPr>
          <w:rFonts w:ascii="Arial" w:hAnsi="Arial"/>
          <w:sz w:val="24"/>
          <w:lang w:val="en-GB"/>
        </w:rPr>
        <w:t>0)  rubfru (2</w:t>
      </w:r>
      <w:r w:rsidR="000B3E06">
        <w:rPr>
          <w:rFonts w:ascii="Arial" w:hAnsi="Arial"/>
          <w:sz w:val="24"/>
          <w:lang w:val="en-GB"/>
        </w:rPr>
        <w:t>/</w:t>
      </w:r>
      <w:r w:rsidRPr="002221A1">
        <w:rPr>
          <w:rFonts w:ascii="Arial" w:hAnsi="Arial"/>
          <w:sz w:val="24"/>
          <w:lang w:val="en-GB"/>
        </w:rPr>
        <w:t xml:space="preserve">0) </w:t>
      </w:r>
    </w:p>
    <w:p w:rsidR="00CF4350" w:rsidRPr="002221A1" w:rsidRDefault="00CF4350" w:rsidP="000B3E06">
      <w:pPr>
        <w:jc w:val="both"/>
        <w:rPr>
          <w:rFonts w:ascii="Arial" w:hAnsi="Arial"/>
          <w:sz w:val="24"/>
          <w:lang w:val="en-GB"/>
        </w:rPr>
      </w:pP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„septispora“ Gminder nom.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1E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SALIX 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sericeomarginata Svrcek 1986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QUERCU (2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querob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M. solidaginis Karsten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(0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1)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lang w:val="it-IT"/>
        </w:rPr>
        <w:t>PETASI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"solidaginis" Gminder nom.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(3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2E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ARCTIU 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  solcan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"subcinerella" Gminder spez. prov.</w:t>
      </w:r>
      <w:r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 w:rsid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  <w:r>
        <w:rPr>
          <w:rFonts w:ascii="Arial" w:hAnsi="Arial"/>
          <w:sz w:val="24"/>
          <w:lang w:val="it-IT"/>
        </w:rPr>
        <w:tab/>
        <w:t>1E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picabi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M. sublividula (Nylander) Karsten</w:t>
      </w:r>
      <w:r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 w:rsidR="000B3E06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(1</w:t>
      </w:r>
      <w:r w:rsidR="000B3E06">
        <w:rPr>
          <w:rFonts w:ascii="Arial" w:hAnsi="Arial"/>
          <w:sz w:val="24"/>
        </w:rPr>
        <w:t>/</w:t>
      </w:r>
      <w:r>
        <w:rPr>
          <w:rFonts w:ascii="Arial" w:hAnsi="Arial"/>
          <w:sz w:val="24"/>
        </w:rPr>
        <w:t>2)</w:t>
      </w:r>
      <w:r>
        <w:rPr>
          <w:rFonts w:ascii="Arial" w:hAnsi="Arial"/>
          <w:sz w:val="24"/>
        </w:rPr>
        <w:tab/>
        <w:t>1E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  <w:lang w:val="it-IT"/>
        </w:rPr>
        <w:t>LAUBHO (2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  fagsil (0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Pr="00656D8F" w:rsidRDefault="00CF4350" w:rsidP="000B3E06">
      <w:pPr>
        <w:jc w:val="both"/>
        <w:rPr>
          <w:rFonts w:ascii="Arial" w:hAnsi="Arial"/>
          <w:sz w:val="24"/>
          <w:lang w:val="it-IT"/>
        </w:rPr>
      </w:pPr>
      <w:r w:rsidRPr="00656D8F">
        <w:rPr>
          <w:rFonts w:ascii="Arial" w:hAnsi="Arial"/>
          <w:sz w:val="24"/>
          <w:lang w:val="it-IT"/>
        </w:rPr>
        <w:t xml:space="preserve">M. </w:t>
      </w:r>
      <w:r w:rsidR="00656D8F">
        <w:rPr>
          <w:rFonts w:ascii="Arial" w:hAnsi="Arial"/>
          <w:sz w:val="24"/>
          <w:lang w:val="it-IT"/>
        </w:rPr>
        <w:t>“</w:t>
      </w:r>
      <w:r w:rsidRPr="00656D8F">
        <w:rPr>
          <w:rFonts w:ascii="Arial" w:hAnsi="Arial"/>
          <w:sz w:val="24"/>
          <w:lang w:val="it-IT"/>
        </w:rPr>
        <w:t>ulicis</w:t>
      </w:r>
      <w:r w:rsidR="00656D8F">
        <w:rPr>
          <w:rFonts w:ascii="Arial" w:hAnsi="Arial"/>
          <w:sz w:val="24"/>
          <w:lang w:val="it-IT"/>
        </w:rPr>
        <w:t>”</w:t>
      </w:r>
      <w:r w:rsidRPr="00656D8F">
        <w:rPr>
          <w:rFonts w:ascii="Arial" w:hAnsi="Arial"/>
          <w:sz w:val="24"/>
          <w:lang w:val="it-IT"/>
        </w:rPr>
        <w:t xml:space="preserve"> </w:t>
      </w:r>
      <w:r w:rsidR="00656D8F">
        <w:rPr>
          <w:rFonts w:ascii="Arial" w:hAnsi="Arial"/>
          <w:sz w:val="24"/>
          <w:lang w:val="it-IT"/>
        </w:rPr>
        <w:t>Priou spez. prov.</w:t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Pr="00656D8F">
        <w:rPr>
          <w:rFonts w:ascii="Arial" w:hAnsi="Arial"/>
          <w:sz w:val="24"/>
          <w:lang w:val="it-IT"/>
        </w:rPr>
        <w:tab/>
      </w:r>
      <w:r w:rsidRPr="00656D8F">
        <w:rPr>
          <w:rFonts w:ascii="Arial" w:hAnsi="Arial"/>
          <w:sz w:val="24"/>
          <w:lang w:val="it-IT"/>
        </w:rPr>
        <w:tab/>
      </w:r>
      <w:r w:rsidRPr="00656D8F">
        <w:rPr>
          <w:rFonts w:ascii="Arial" w:hAnsi="Arial"/>
          <w:sz w:val="24"/>
          <w:lang w:val="it-IT"/>
        </w:rPr>
        <w:tab/>
        <w:t>(</w:t>
      </w:r>
      <w:r w:rsidR="00656D8F">
        <w:rPr>
          <w:rFonts w:ascii="Arial" w:hAnsi="Arial"/>
          <w:sz w:val="24"/>
          <w:lang w:val="it-IT"/>
        </w:rPr>
        <w:t>3</w:t>
      </w:r>
      <w:r w:rsidR="000B3E06" w:rsidRPr="00656D8F">
        <w:rPr>
          <w:rFonts w:ascii="Arial" w:hAnsi="Arial"/>
          <w:sz w:val="24"/>
          <w:lang w:val="it-IT"/>
        </w:rPr>
        <w:t>/</w:t>
      </w:r>
      <w:r w:rsidRPr="00656D8F">
        <w:rPr>
          <w:rFonts w:ascii="Arial" w:hAnsi="Arial"/>
          <w:sz w:val="24"/>
          <w:lang w:val="it-IT"/>
        </w:rPr>
        <w:t>2)</w:t>
      </w:r>
      <w:r w:rsidRP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>2</w:t>
      </w:r>
      <w:r w:rsidRPr="00656D8F">
        <w:rPr>
          <w:rFonts w:ascii="Arial" w:hAnsi="Arial"/>
          <w:sz w:val="24"/>
          <w:lang w:val="it-IT"/>
        </w:rPr>
        <w:t>E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  <w:r w:rsidRPr="00656D8F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>uleeur (</w:t>
      </w:r>
      <w:r w:rsidR="00656D8F">
        <w:rPr>
          <w:rFonts w:ascii="Arial" w:hAnsi="Arial"/>
          <w:sz w:val="24"/>
          <w:lang w:val="it-IT"/>
        </w:rPr>
        <w:t>5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variabilispora (Svrcek 1992) ....</w:t>
      </w:r>
      <w:r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(--)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KOELER (macrantha o. pyramidata)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Pr="000B3E06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 w:rsidRPr="000B3E06">
        <w:rPr>
          <w:rFonts w:ascii="Arial" w:hAnsi="Arial"/>
          <w:sz w:val="24"/>
          <w:lang w:val="it-IT"/>
        </w:rPr>
        <w:t>M. ventosa (Karsten) Karsten 1871</w:t>
      </w:r>
      <w:r w:rsidRPr="000B3E06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Pr="000B3E06">
        <w:rPr>
          <w:rFonts w:ascii="Arial" w:hAnsi="Arial"/>
          <w:sz w:val="24"/>
          <w:lang w:val="it-IT"/>
        </w:rPr>
        <w:tab/>
        <w:t>(17</w:t>
      </w:r>
      <w:r w:rsidR="000B3E06" w:rsidRPr="000B3E06">
        <w:rPr>
          <w:rFonts w:ascii="Arial" w:hAnsi="Arial"/>
          <w:sz w:val="24"/>
          <w:lang w:val="it-IT"/>
        </w:rPr>
        <w:t>/</w:t>
      </w:r>
      <w:r w:rsidRPr="000B3E06">
        <w:rPr>
          <w:rFonts w:ascii="Arial" w:hAnsi="Arial"/>
          <w:sz w:val="24"/>
          <w:lang w:val="it-IT"/>
        </w:rPr>
        <w:t>2)</w:t>
      </w:r>
      <w:r w:rsidRPr="000B3E06">
        <w:rPr>
          <w:rFonts w:ascii="Arial" w:hAnsi="Arial"/>
          <w:sz w:val="24"/>
          <w:lang w:val="it-IT"/>
        </w:rPr>
        <w:tab/>
        <w:t>8E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fr-FR"/>
        </w:rPr>
      </w:pPr>
      <w:r w:rsidRPr="000B3E06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fr-FR"/>
        </w:rPr>
        <w:t>ALNUS (7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LAUBGE (3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0)  SALIX (1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alnglu (2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  fagsil (2</w:t>
      </w:r>
      <w:r w:rsidR="000B3E06">
        <w:rPr>
          <w:rFonts w:ascii="Arial" w:hAnsi="Arial"/>
          <w:sz w:val="24"/>
          <w:lang w:val="fr-FR"/>
        </w:rPr>
        <w:t>/</w:t>
      </w:r>
      <w:r>
        <w:rPr>
          <w:rFonts w:ascii="Arial" w:hAnsi="Arial"/>
          <w:sz w:val="24"/>
          <w:lang w:val="fr-FR"/>
        </w:rPr>
        <w:t>1)</w:t>
      </w:r>
    </w:p>
    <w:p w:rsidR="00CF4350" w:rsidRDefault="00CF4350" w:rsidP="000B3E06">
      <w:pPr>
        <w:jc w:val="both"/>
        <w:rPr>
          <w:rFonts w:ascii="Arial" w:hAnsi="Arial"/>
          <w:sz w:val="24"/>
          <w:lang w:val="fr-FR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>M. villosa (Aebi 1972) ....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</w:t>
      </w:r>
      <w:r w:rsidR="00656D8F">
        <w:rPr>
          <w:rFonts w:ascii="Arial" w:hAnsi="Arial"/>
          <w:sz w:val="24"/>
          <w:lang w:val="it-IT"/>
        </w:rPr>
        <w:t>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1)</w:t>
      </w:r>
      <w:r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>2</w:t>
      </w:r>
      <w:r>
        <w:rPr>
          <w:rFonts w:ascii="Arial" w:hAnsi="Arial"/>
          <w:sz w:val="24"/>
          <w:lang w:val="it-IT"/>
        </w:rPr>
        <w:t>E</w:t>
      </w: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 xml:space="preserve">ALNUS (1/0)  </w:t>
      </w:r>
      <w:r>
        <w:rPr>
          <w:rFonts w:ascii="Arial" w:hAnsi="Arial"/>
          <w:sz w:val="24"/>
          <w:lang w:val="it-IT"/>
        </w:rPr>
        <w:t>alnvir (1</w:t>
      </w:r>
      <w:r w:rsidR="000B3E06">
        <w:rPr>
          <w:rFonts w:ascii="Arial" w:hAnsi="Arial"/>
          <w:sz w:val="24"/>
          <w:lang w:val="it-IT"/>
        </w:rPr>
        <w:t>/</w:t>
      </w:r>
      <w:r>
        <w:rPr>
          <w:rFonts w:ascii="Arial" w:hAnsi="Arial"/>
          <w:sz w:val="24"/>
          <w:lang w:val="it-IT"/>
        </w:rPr>
        <w:t>0)</w:t>
      </w:r>
    </w:p>
    <w:p w:rsidR="00CF4350" w:rsidRDefault="00CF4350" w:rsidP="000B3E06">
      <w:pPr>
        <w:jc w:val="both"/>
        <w:rPr>
          <w:rFonts w:ascii="Arial" w:hAnsi="Arial"/>
          <w:sz w:val="24"/>
          <w:lang w:val="it-IT"/>
        </w:rPr>
      </w:pPr>
    </w:p>
    <w:p w:rsidR="00CF4350" w:rsidRDefault="00CF4350" w:rsidP="000B3E06">
      <w:pPr>
        <w:spacing w:line="240" w:lineRule="exact"/>
        <w:jc w:val="both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ab/>
        <w:t>M. viridula Svrcek 1992</w:t>
      </w: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 w:rsidR="00656D8F"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  <w:lang w:val="it-IT"/>
        </w:rPr>
        <w:tab/>
        <w:t>(--)</w:t>
      </w:r>
    </w:p>
    <w:p w:rsidR="00CF4350" w:rsidRDefault="00CF4350" w:rsidP="000B3E06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lang w:val="it-IT"/>
        </w:rPr>
        <w:tab/>
      </w:r>
      <w:r>
        <w:rPr>
          <w:rFonts w:ascii="Arial" w:hAnsi="Arial"/>
          <w:sz w:val="24"/>
        </w:rPr>
        <w:t>fagsil</w:t>
      </w:r>
    </w:p>
    <w:sectPr w:rsidR="00CF4350" w:rsidSect="00656D8F">
      <w:footnotePr>
        <w:numRestart w:val="eachSect"/>
      </w:footnotePr>
      <w:type w:val="continuous"/>
      <w:pgSz w:w="11907" w:h="16840" w:code="9"/>
      <w:pgMar w:top="567" w:right="851" w:bottom="737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hideSpellingErrors/>
  <w:stylePaneFormatFilter w:val="3F01"/>
  <w:defaultTabStop w:val="703"/>
  <w:hyphenationZone w:val="425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Sect"/>
  </w:footnotePr>
  <w:compat/>
  <w:rsids>
    <w:rsidRoot w:val="002221A1"/>
    <w:rsid w:val="00053637"/>
    <w:rsid w:val="000B3E06"/>
    <w:rsid w:val="000C1936"/>
    <w:rsid w:val="00112ACD"/>
    <w:rsid w:val="00200CBF"/>
    <w:rsid w:val="002018C9"/>
    <w:rsid w:val="002221A1"/>
    <w:rsid w:val="00260B64"/>
    <w:rsid w:val="0027696E"/>
    <w:rsid w:val="002C73E1"/>
    <w:rsid w:val="003018B8"/>
    <w:rsid w:val="00370C7A"/>
    <w:rsid w:val="00384228"/>
    <w:rsid w:val="004B0013"/>
    <w:rsid w:val="004B4E67"/>
    <w:rsid w:val="004E4A7F"/>
    <w:rsid w:val="005C63DF"/>
    <w:rsid w:val="005D47A0"/>
    <w:rsid w:val="005E28C3"/>
    <w:rsid w:val="0060235F"/>
    <w:rsid w:val="006260AE"/>
    <w:rsid w:val="00630860"/>
    <w:rsid w:val="006518D1"/>
    <w:rsid w:val="00656D8F"/>
    <w:rsid w:val="006E5616"/>
    <w:rsid w:val="006F5D8E"/>
    <w:rsid w:val="0077350D"/>
    <w:rsid w:val="00793EE8"/>
    <w:rsid w:val="0083039B"/>
    <w:rsid w:val="0083661D"/>
    <w:rsid w:val="008440F2"/>
    <w:rsid w:val="008F1F89"/>
    <w:rsid w:val="00922776"/>
    <w:rsid w:val="00962321"/>
    <w:rsid w:val="00964D91"/>
    <w:rsid w:val="00AA62EE"/>
    <w:rsid w:val="00AC0F78"/>
    <w:rsid w:val="00AE182A"/>
    <w:rsid w:val="00B76D7A"/>
    <w:rsid w:val="00BD7ED4"/>
    <w:rsid w:val="00C12583"/>
    <w:rsid w:val="00CF4350"/>
    <w:rsid w:val="00D02BBD"/>
    <w:rsid w:val="00DC47A6"/>
    <w:rsid w:val="00DD17A4"/>
    <w:rsid w:val="00DE7B76"/>
    <w:rsid w:val="00E208E3"/>
    <w:rsid w:val="00F2712A"/>
    <w:rsid w:val="00F45C0C"/>
    <w:rsid w:val="00F469A7"/>
    <w:rsid w:val="00FA5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30860"/>
  </w:style>
  <w:style w:type="paragraph" w:styleId="berschrift1">
    <w:name w:val="heading 1"/>
    <w:basedOn w:val="Standard"/>
    <w:next w:val="Standard"/>
    <w:qFormat/>
    <w:rsid w:val="00630860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berschrift2">
    <w:name w:val="heading 2"/>
    <w:basedOn w:val="Standard"/>
    <w:next w:val="Standard"/>
    <w:qFormat/>
    <w:rsid w:val="00630860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berschrift3">
    <w:name w:val="heading 3"/>
    <w:basedOn w:val="Standard"/>
    <w:next w:val="Standard"/>
    <w:qFormat/>
    <w:rsid w:val="00630860"/>
    <w:pPr>
      <w:keepNext/>
      <w:spacing w:before="240" w:after="60"/>
      <w:outlineLvl w:val="2"/>
    </w:pPr>
    <w:rPr>
      <w:b/>
      <w:sz w:val="24"/>
    </w:rPr>
  </w:style>
  <w:style w:type="paragraph" w:styleId="berschrift4">
    <w:name w:val="heading 4"/>
    <w:basedOn w:val="Standard"/>
    <w:next w:val="Standard"/>
    <w:qFormat/>
    <w:rsid w:val="00630860"/>
    <w:pPr>
      <w:keepNext/>
      <w:spacing w:before="240" w:after="60"/>
      <w:outlineLvl w:val="3"/>
    </w:pPr>
    <w:rPr>
      <w:b/>
      <w:i/>
      <w:sz w:val="24"/>
    </w:rPr>
  </w:style>
  <w:style w:type="paragraph" w:styleId="berschrift5">
    <w:name w:val="heading 5"/>
    <w:basedOn w:val="Standard"/>
    <w:next w:val="Standard"/>
    <w:qFormat/>
    <w:rsid w:val="00630860"/>
    <w:pPr>
      <w:spacing w:before="240" w:after="60"/>
      <w:outlineLvl w:val="4"/>
    </w:pPr>
    <w:rPr>
      <w:rFonts w:ascii="Arial" w:hAnsi="Arial"/>
      <w:sz w:val="22"/>
    </w:rPr>
  </w:style>
  <w:style w:type="paragraph" w:styleId="berschrift6">
    <w:name w:val="heading 6"/>
    <w:basedOn w:val="Standard"/>
    <w:next w:val="Standard"/>
    <w:qFormat/>
    <w:rsid w:val="00630860"/>
    <w:pPr>
      <w:keepNext/>
      <w:jc w:val="center"/>
      <w:outlineLvl w:val="5"/>
    </w:pPr>
    <w:rPr>
      <w:rFonts w:ascii="Arial" w:hAnsi="Arial"/>
      <w:b/>
      <w:sz w:val="40"/>
      <w:u w:val="single"/>
    </w:rPr>
  </w:style>
  <w:style w:type="paragraph" w:styleId="berschrift7">
    <w:name w:val="heading 7"/>
    <w:basedOn w:val="Standard"/>
    <w:next w:val="Standard"/>
    <w:qFormat/>
    <w:rsid w:val="00630860"/>
    <w:pPr>
      <w:keepNext/>
      <w:jc w:val="center"/>
      <w:outlineLvl w:val="6"/>
    </w:pPr>
    <w:rPr>
      <w:rFonts w:ascii="Arial" w:hAnsi="Arial"/>
      <w:b/>
      <w:sz w:val="28"/>
      <w:u w:val="single"/>
    </w:rPr>
  </w:style>
  <w:style w:type="paragraph" w:styleId="berschrift8">
    <w:name w:val="heading 8"/>
    <w:basedOn w:val="Standard"/>
    <w:next w:val="Standard"/>
    <w:qFormat/>
    <w:rsid w:val="00630860"/>
    <w:pPr>
      <w:keepNext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tabs>
        <w:tab w:val="left" w:pos="567"/>
        <w:tab w:val="right" w:leader="dot" w:pos="10206"/>
      </w:tabs>
      <w:jc w:val="center"/>
      <w:outlineLvl w:val="7"/>
    </w:pPr>
    <w:rPr>
      <w:rFonts w:ascii="Arial" w:hAnsi="Arial"/>
      <w:b/>
      <w:sz w:val="28"/>
    </w:rPr>
  </w:style>
  <w:style w:type="paragraph" w:styleId="berschrift9">
    <w:name w:val="heading 9"/>
    <w:basedOn w:val="Standard"/>
    <w:next w:val="Standard"/>
    <w:qFormat/>
    <w:rsid w:val="00630860"/>
    <w:pPr>
      <w:keepNext/>
      <w:tabs>
        <w:tab w:val="left" w:pos="567"/>
        <w:tab w:val="right" w:leader="dot" w:pos="10206"/>
      </w:tabs>
      <w:jc w:val="both"/>
      <w:outlineLvl w:val="8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">
    <w:name w:val="List"/>
    <w:basedOn w:val="Standard"/>
    <w:rsid w:val="00630860"/>
    <w:pPr>
      <w:ind w:left="283" w:hanging="283"/>
    </w:pPr>
  </w:style>
  <w:style w:type="paragraph" w:styleId="Liste2">
    <w:name w:val="List 2"/>
    <w:basedOn w:val="Standard"/>
    <w:rsid w:val="00630860"/>
    <w:pPr>
      <w:ind w:left="566" w:hanging="283"/>
    </w:pPr>
  </w:style>
  <w:style w:type="paragraph" w:styleId="Liste3">
    <w:name w:val="List 3"/>
    <w:basedOn w:val="Standard"/>
    <w:rsid w:val="00630860"/>
    <w:pPr>
      <w:ind w:left="849" w:hanging="283"/>
    </w:pPr>
  </w:style>
  <w:style w:type="paragraph" w:styleId="Aufzhlungszeichen2">
    <w:name w:val="List Bullet 2"/>
    <w:basedOn w:val="Standard"/>
    <w:rsid w:val="00630860"/>
    <w:pPr>
      <w:ind w:left="566" w:hanging="283"/>
    </w:pPr>
  </w:style>
  <w:style w:type="paragraph" w:styleId="Titel">
    <w:name w:val="Title"/>
    <w:basedOn w:val="Standard"/>
    <w:qFormat/>
    <w:rsid w:val="00630860"/>
    <w:pPr>
      <w:spacing w:before="240" w:after="60"/>
      <w:jc w:val="center"/>
    </w:pPr>
    <w:rPr>
      <w:rFonts w:ascii="Arial" w:hAnsi="Arial"/>
      <w:b/>
      <w:kern w:val="28"/>
      <w:sz w:val="32"/>
    </w:rPr>
  </w:style>
  <w:style w:type="paragraph" w:styleId="Textkrper">
    <w:name w:val="Body Text"/>
    <w:basedOn w:val="Standard"/>
    <w:rsid w:val="00630860"/>
    <w:pPr>
      <w:spacing w:after="120"/>
    </w:pPr>
  </w:style>
  <w:style w:type="paragraph" w:styleId="Textkrper-Zeileneinzug">
    <w:name w:val="Body Text Indent"/>
    <w:basedOn w:val="Standard"/>
    <w:rsid w:val="00630860"/>
    <w:pPr>
      <w:spacing w:after="120"/>
      <w:ind w:left="283"/>
    </w:pPr>
  </w:style>
  <w:style w:type="paragraph" w:styleId="Textkrper-Einzug3">
    <w:name w:val="Body Text Indent 3"/>
    <w:basedOn w:val="Textkrper-Zeileneinzug"/>
    <w:rsid w:val="00630860"/>
  </w:style>
  <w:style w:type="paragraph" w:styleId="Untertitel">
    <w:name w:val="Subtitle"/>
    <w:basedOn w:val="Standard"/>
    <w:qFormat/>
    <w:rsid w:val="00630860"/>
    <w:pPr>
      <w:spacing w:after="60"/>
      <w:jc w:val="center"/>
    </w:pPr>
    <w:rPr>
      <w:rFonts w:ascii="Arial" w:hAnsi="Arial"/>
      <w:i/>
      <w:sz w:val="24"/>
    </w:rPr>
  </w:style>
  <w:style w:type="paragraph" w:styleId="Textkrper2">
    <w:name w:val="Body Text 2"/>
    <w:basedOn w:val="Standard"/>
    <w:rsid w:val="00630860"/>
    <w:pPr>
      <w:tabs>
        <w:tab w:val="left" w:pos="567"/>
        <w:tab w:val="right" w:leader="dot" w:pos="10206"/>
      </w:tabs>
      <w:jc w:val="both"/>
    </w:pPr>
    <w:rPr>
      <w:rFonts w:ascii="Arial" w:hAnsi="Arial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4488</Words>
  <Characters>28279</Characters>
  <Application>Microsoft Office Word</Application>
  <DocSecurity>0</DocSecurity>
  <Lines>235</Lines>
  <Paragraphs>65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Schlüssel für Mollisia s.l.</vt:lpstr>
    </vt:vector>
  </TitlesOfParts>
  <Company>privat</Company>
  <LinksUpToDate>false</LinksUpToDate>
  <CharactersWithSpaces>32702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Schlüssel für Mollisia s.l.</dc:title>
  <dc:creator>Andreas Gminder</dc:creator>
  <cp:lastModifiedBy>anonym</cp:lastModifiedBy>
  <cp:revision>14</cp:revision>
  <cp:lastPrinted>2009-05-19T19:52:00Z</cp:lastPrinted>
  <dcterms:created xsi:type="dcterms:W3CDTF">2013-04-04T06:09:00Z</dcterms:created>
  <dcterms:modified xsi:type="dcterms:W3CDTF">2016-02-24T21:59:00Z</dcterms:modified>
</cp:coreProperties>
</file>